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C2DFD" w14:textId="453D8D2C" w:rsidR="00FE1C4A" w:rsidRPr="00FE1C4A" w:rsidRDefault="00FE1C4A" w:rsidP="00FE1C4A">
      <w:pPr>
        <w:pStyle w:val="Nagwek3"/>
        <w:jc w:val="right"/>
        <w:rPr>
          <w:rFonts w:ascii="Arial" w:hAnsi="Arial" w:cs="Arial"/>
          <w:b w:val="0"/>
          <w:bCs/>
          <w:iCs/>
          <w:sz w:val="22"/>
          <w:szCs w:val="22"/>
        </w:rPr>
      </w:pPr>
      <w:r w:rsidRPr="00FE1C4A">
        <w:rPr>
          <w:rFonts w:ascii="Arial" w:hAnsi="Arial" w:cs="Arial"/>
          <w:b w:val="0"/>
          <w:bCs/>
          <w:iCs/>
          <w:sz w:val="22"/>
          <w:szCs w:val="22"/>
        </w:rPr>
        <w:t xml:space="preserve">Załącznik nr </w:t>
      </w:r>
      <w:r w:rsidR="00C53341">
        <w:rPr>
          <w:rFonts w:ascii="Arial" w:hAnsi="Arial" w:cs="Arial"/>
          <w:b w:val="0"/>
          <w:bCs/>
          <w:iCs/>
          <w:sz w:val="22"/>
          <w:szCs w:val="22"/>
        </w:rPr>
        <w:t>4</w:t>
      </w:r>
      <w:r w:rsidRPr="00FE1C4A">
        <w:rPr>
          <w:rFonts w:ascii="Arial" w:hAnsi="Arial" w:cs="Arial"/>
          <w:b w:val="0"/>
          <w:bCs/>
          <w:iCs/>
          <w:sz w:val="22"/>
          <w:szCs w:val="22"/>
        </w:rPr>
        <w:t xml:space="preserve"> do SWZ</w:t>
      </w:r>
    </w:p>
    <w:p w14:paraId="15AD0B85" w14:textId="77777777" w:rsidR="00B372C9" w:rsidRPr="00207EBB" w:rsidRDefault="00B372C9" w:rsidP="00207EBB">
      <w:pPr>
        <w:pStyle w:val="Nagwek3"/>
        <w:jc w:val="right"/>
        <w:rPr>
          <w:rFonts w:ascii="Arial" w:hAnsi="Arial" w:cs="Arial"/>
          <w:b w:val="0"/>
          <w:bCs/>
          <w:i/>
          <w:iCs/>
          <w:sz w:val="22"/>
          <w:szCs w:val="22"/>
        </w:rPr>
      </w:pPr>
    </w:p>
    <w:p w14:paraId="2A9FA12B" w14:textId="77777777" w:rsidR="00B372C9" w:rsidRDefault="00A36802" w:rsidP="00207EBB">
      <w:pPr>
        <w:spacing w:line="360" w:lineRule="auto"/>
        <w:jc w:val="center"/>
        <w:rPr>
          <w:rFonts w:ascii="Arial" w:hAnsi="Arial" w:cs="Arial"/>
          <w:b/>
          <w:sz w:val="22"/>
          <w:szCs w:val="22"/>
        </w:rPr>
      </w:pPr>
      <w:r w:rsidRPr="00207EBB">
        <w:rPr>
          <w:rFonts w:ascii="Arial" w:hAnsi="Arial" w:cs="Arial"/>
          <w:b/>
          <w:sz w:val="22"/>
          <w:szCs w:val="22"/>
        </w:rPr>
        <w:t>Projektowane postanowienia umowy w sprawie zamówienia publicznego, które zostaną wprowadzone do treści tej umowy</w:t>
      </w:r>
    </w:p>
    <w:p w14:paraId="11C2ECCE" w14:textId="77777777" w:rsidR="00240847" w:rsidRDefault="00240847" w:rsidP="00207EBB">
      <w:pPr>
        <w:spacing w:line="360" w:lineRule="auto"/>
        <w:jc w:val="center"/>
        <w:rPr>
          <w:rFonts w:ascii="Arial" w:hAnsi="Arial" w:cs="Arial"/>
          <w:b/>
          <w:sz w:val="22"/>
          <w:szCs w:val="22"/>
        </w:rPr>
      </w:pPr>
    </w:p>
    <w:p w14:paraId="3CB4BCB7" w14:textId="77777777" w:rsidR="00B372C9" w:rsidRPr="00207EBB" w:rsidRDefault="00B372C9" w:rsidP="00207EBB">
      <w:pPr>
        <w:spacing w:line="360" w:lineRule="auto"/>
        <w:jc w:val="both"/>
        <w:rPr>
          <w:rFonts w:ascii="Arial" w:hAnsi="Arial" w:cs="Arial"/>
          <w:color w:val="000000"/>
          <w:sz w:val="22"/>
          <w:szCs w:val="22"/>
        </w:rPr>
      </w:pPr>
      <w:r w:rsidRPr="00207EBB">
        <w:rPr>
          <w:rFonts w:ascii="Arial" w:hAnsi="Arial" w:cs="Arial"/>
          <w:color w:val="000000"/>
          <w:sz w:val="22"/>
          <w:szCs w:val="22"/>
        </w:rPr>
        <w:t>W dniu........................</w:t>
      </w:r>
      <w:r w:rsidR="000D5A97" w:rsidRPr="00207EBB">
        <w:rPr>
          <w:rFonts w:ascii="Arial" w:hAnsi="Arial" w:cs="Arial"/>
          <w:color w:val="000000"/>
          <w:sz w:val="22"/>
          <w:szCs w:val="22"/>
        </w:rPr>
        <w:t>……….</w:t>
      </w:r>
      <w:r w:rsidR="00405851" w:rsidRPr="00207EBB">
        <w:rPr>
          <w:rFonts w:ascii="Arial" w:hAnsi="Arial" w:cs="Arial"/>
          <w:color w:val="000000"/>
          <w:sz w:val="22"/>
          <w:szCs w:val="22"/>
        </w:rPr>
        <w:t xml:space="preserve"> roku </w:t>
      </w:r>
      <w:r w:rsidRPr="00207EBB">
        <w:rPr>
          <w:rFonts w:ascii="Arial" w:hAnsi="Arial" w:cs="Arial"/>
          <w:color w:val="000000"/>
          <w:sz w:val="22"/>
          <w:szCs w:val="22"/>
        </w:rPr>
        <w:t xml:space="preserve">w </w:t>
      </w:r>
      <w:r w:rsidR="00AF16BD">
        <w:rPr>
          <w:rFonts w:ascii="Arial" w:hAnsi="Arial" w:cs="Arial"/>
          <w:color w:val="000000"/>
          <w:sz w:val="22"/>
          <w:szCs w:val="22"/>
        </w:rPr>
        <w:t>Adamowie</w:t>
      </w:r>
      <w:r w:rsidRPr="00207EBB">
        <w:rPr>
          <w:rFonts w:ascii="Arial" w:hAnsi="Arial" w:cs="Arial"/>
          <w:color w:val="000000"/>
          <w:sz w:val="22"/>
          <w:szCs w:val="22"/>
        </w:rPr>
        <w:t xml:space="preserve"> pomiędzy:</w:t>
      </w:r>
    </w:p>
    <w:p w14:paraId="4C323378" w14:textId="21461CFC" w:rsidR="00216EDD" w:rsidRPr="00216EDD" w:rsidRDefault="00216EDD" w:rsidP="00216EDD">
      <w:pPr>
        <w:spacing w:line="360" w:lineRule="auto"/>
        <w:jc w:val="both"/>
        <w:rPr>
          <w:rFonts w:ascii="Arial" w:hAnsi="Arial" w:cs="Arial"/>
          <w:b/>
          <w:sz w:val="22"/>
          <w:szCs w:val="22"/>
        </w:rPr>
      </w:pPr>
      <w:r w:rsidRPr="00216EDD">
        <w:rPr>
          <w:rFonts w:ascii="Arial" w:hAnsi="Arial" w:cs="Arial"/>
          <w:b/>
          <w:sz w:val="22"/>
          <w:szCs w:val="22"/>
        </w:rPr>
        <w:t>Gminą Adamów</w:t>
      </w:r>
      <w:r w:rsidR="00F57478">
        <w:rPr>
          <w:rFonts w:ascii="Arial" w:hAnsi="Arial" w:cs="Arial"/>
          <w:b/>
          <w:sz w:val="22"/>
          <w:szCs w:val="22"/>
        </w:rPr>
        <w:t xml:space="preserve"> </w:t>
      </w:r>
      <w:r w:rsidR="00297EA1">
        <w:rPr>
          <w:rFonts w:ascii="Arial" w:hAnsi="Arial" w:cs="Arial"/>
          <w:b/>
          <w:sz w:val="22"/>
          <w:szCs w:val="22"/>
        </w:rPr>
        <w:t>ul. Kleeberga 5 NIP 8252083</w:t>
      </w:r>
      <w:r w:rsidR="00D13013">
        <w:rPr>
          <w:rFonts w:ascii="Arial" w:hAnsi="Arial" w:cs="Arial"/>
          <w:b/>
          <w:sz w:val="22"/>
          <w:szCs w:val="22"/>
        </w:rPr>
        <w:t xml:space="preserve">834, REGON 711582405 </w:t>
      </w:r>
      <w:r w:rsidRPr="00216EDD">
        <w:rPr>
          <w:rFonts w:ascii="Arial" w:hAnsi="Arial" w:cs="Arial"/>
          <w:b/>
          <w:sz w:val="22"/>
          <w:szCs w:val="22"/>
        </w:rPr>
        <w:t>reprezentowaną przez</w:t>
      </w:r>
      <w:r w:rsidR="0062254D">
        <w:rPr>
          <w:rFonts w:ascii="Arial" w:hAnsi="Arial" w:cs="Arial"/>
          <w:b/>
          <w:sz w:val="22"/>
          <w:szCs w:val="22"/>
        </w:rPr>
        <w:t>…………………</w:t>
      </w:r>
      <w:r w:rsidR="008755F1">
        <w:rPr>
          <w:rFonts w:ascii="Arial" w:hAnsi="Arial" w:cs="Arial"/>
          <w:b/>
          <w:sz w:val="22"/>
          <w:szCs w:val="22"/>
        </w:rPr>
        <w:t>………</w:t>
      </w:r>
      <w:r w:rsidR="00D13013">
        <w:rPr>
          <w:rFonts w:ascii="Arial" w:hAnsi="Arial" w:cs="Arial"/>
          <w:b/>
          <w:sz w:val="22"/>
          <w:szCs w:val="22"/>
        </w:rPr>
        <w:t>…………………………………..</w:t>
      </w:r>
      <w:r w:rsidR="008755F1">
        <w:rPr>
          <w:rFonts w:ascii="Arial" w:hAnsi="Arial" w:cs="Arial"/>
          <w:b/>
          <w:sz w:val="22"/>
          <w:szCs w:val="22"/>
        </w:rPr>
        <w:t>.</w:t>
      </w:r>
      <w:r w:rsidRPr="00216EDD">
        <w:rPr>
          <w:rFonts w:ascii="Arial" w:hAnsi="Arial" w:cs="Arial"/>
          <w:b/>
          <w:sz w:val="22"/>
          <w:szCs w:val="22"/>
        </w:rPr>
        <w:t>– dyrektora Zespołu Szk</w:t>
      </w:r>
      <w:r w:rsidR="00FE1896">
        <w:rPr>
          <w:rFonts w:ascii="Arial" w:hAnsi="Arial" w:cs="Arial"/>
          <w:b/>
          <w:sz w:val="22"/>
          <w:szCs w:val="22"/>
        </w:rPr>
        <w:t>olno-Przedszkolnego w Adamowie</w:t>
      </w:r>
      <w:r w:rsidRPr="00216EDD">
        <w:rPr>
          <w:rFonts w:ascii="Arial" w:hAnsi="Arial" w:cs="Arial"/>
          <w:b/>
          <w:sz w:val="22"/>
          <w:szCs w:val="22"/>
        </w:rPr>
        <w:t xml:space="preserve">, </w:t>
      </w:r>
      <w:r w:rsidR="005F2EA3">
        <w:rPr>
          <w:rFonts w:ascii="Arial" w:hAnsi="Arial" w:cs="Arial"/>
          <w:b/>
          <w:sz w:val="22"/>
          <w:szCs w:val="22"/>
        </w:rPr>
        <w:t>ul. Szkolna 4a</w:t>
      </w:r>
      <w:r w:rsidR="0012329B">
        <w:rPr>
          <w:rFonts w:ascii="Arial" w:hAnsi="Arial" w:cs="Arial"/>
          <w:b/>
          <w:sz w:val="22"/>
          <w:szCs w:val="22"/>
        </w:rPr>
        <w:t>,</w:t>
      </w:r>
      <w:r w:rsidR="005F2EA3">
        <w:rPr>
          <w:rFonts w:ascii="Arial" w:hAnsi="Arial" w:cs="Arial"/>
          <w:b/>
          <w:sz w:val="22"/>
          <w:szCs w:val="22"/>
        </w:rPr>
        <w:t xml:space="preserve"> 21-412 Adamów</w:t>
      </w:r>
      <w:r w:rsidR="00413D0C">
        <w:rPr>
          <w:rFonts w:ascii="Arial" w:hAnsi="Arial" w:cs="Arial"/>
          <w:b/>
          <w:sz w:val="22"/>
          <w:szCs w:val="22"/>
        </w:rPr>
        <w:t xml:space="preserve">, tel. 25 755 3112, email </w:t>
      </w:r>
      <w:hyperlink r:id="rId9" w:history="1">
        <w:r w:rsidR="008755F1" w:rsidRPr="00BE42AB">
          <w:rPr>
            <w:rStyle w:val="Hipercze"/>
            <w:rFonts w:ascii="Arial" w:hAnsi="Arial" w:cs="Arial"/>
            <w:b/>
            <w:sz w:val="22"/>
            <w:szCs w:val="22"/>
          </w:rPr>
          <w:t>zsp@adamow.pl</w:t>
        </w:r>
      </w:hyperlink>
      <w:r w:rsidR="008755F1">
        <w:rPr>
          <w:rFonts w:ascii="Arial" w:hAnsi="Arial" w:cs="Arial"/>
          <w:b/>
          <w:sz w:val="22"/>
          <w:szCs w:val="22"/>
        </w:rPr>
        <w:t>, NIP</w:t>
      </w:r>
      <w:r w:rsidR="00DF5E3D">
        <w:rPr>
          <w:rFonts w:ascii="Arial" w:hAnsi="Arial" w:cs="Arial"/>
          <w:b/>
          <w:sz w:val="22"/>
          <w:szCs w:val="22"/>
        </w:rPr>
        <w:t xml:space="preserve"> </w:t>
      </w:r>
      <w:r w:rsidR="007C3BBD">
        <w:rPr>
          <w:rFonts w:ascii="Arial" w:hAnsi="Arial" w:cs="Arial"/>
          <w:b/>
          <w:sz w:val="22"/>
          <w:szCs w:val="22"/>
        </w:rPr>
        <w:t>82</w:t>
      </w:r>
      <w:r w:rsidR="00AF10BD">
        <w:rPr>
          <w:rFonts w:ascii="Arial" w:hAnsi="Arial" w:cs="Arial"/>
          <w:b/>
          <w:sz w:val="22"/>
          <w:szCs w:val="22"/>
        </w:rPr>
        <w:t>52169727</w:t>
      </w:r>
      <w:r w:rsidR="008755F1">
        <w:rPr>
          <w:rFonts w:ascii="Arial" w:hAnsi="Arial" w:cs="Arial"/>
          <w:b/>
          <w:sz w:val="22"/>
          <w:szCs w:val="22"/>
        </w:rPr>
        <w:t xml:space="preserve"> , REGON</w:t>
      </w:r>
      <w:r w:rsidR="00AF10BD">
        <w:rPr>
          <w:rFonts w:ascii="Arial" w:hAnsi="Arial" w:cs="Arial"/>
          <w:b/>
          <w:sz w:val="22"/>
          <w:szCs w:val="22"/>
        </w:rPr>
        <w:t xml:space="preserve"> 061154661</w:t>
      </w:r>
      <w:r w:rsidR="008755F1">
        <w:rPr>
          <w:rFonts w:ascii="Arial" w:hAnsi="Arial" w:cs="Arial"/>
          <w:b/>
          <w:sz w:val="22"/>
          <w:szCs w:val="22"/>
        </w:rPr>
        <w:t xml:space="preserve"> </w:t>
      </w:r>
    </w:p>
    <w:p w14:paraId="3CED6CD8" w14:textId="77777777" w:rsidR="00B21BAB" w:rsidRPr="00207EBB" w:rsidRDefault="00B372C9" w:rsidP="00207EBB">
      <w:pPr>
        <w:spacing w:line="360" w:lineRule="auto"/>
        <w:jc w:val="both"/>
        <w:rPr>
          <w:rFonts w:ascii="Arial" w:hAnsi="Arial" w:cs="Arial"/>
          <w:b/>
          <w:color w:val="000000"/>
          <w:sz w:val="22"/>
          <w:szCs w:val="22"/>
        </w:rPr>
      </w:pPr>
      <w:r w:rsidRPr="00207EBB">
        <w:rPr>
          <w:rFonts w:ascii="Arial" w:hAnsi="Arial" w:cs="Arial"/>
          <w:color w:val="000000"/>
          <w:sz w:val="22"/>
          <w:szCs w:val="22"/>
        </w:rPr>
        <w:t>zwan</w:t>
      </w:r>
      <w:r w:rsidR="001D19DB" w:rsidRPr="00207EBB">
        <w:rPr>
          <w:rFonts w:ascii="Arial" w:hAnsi="Arial" w:cs="Arial"/>
          <w:color w:val="000000"/>
          <w:sz w:val="22"/>
          <w:szCs w:val="22"/>
        </w:rPr>
        <w:t>ą</w:t>
      </w:r>
      <w:r w:rsidRPr="00207EBB">
        <w:rPr>
          <w:rFonts w:ascii="Arial" w:hAnsi="Arial" w:cs="Arial"/>
          <w:color w:val="000000"/>
          <w:sz w:val="22"/>
          <w:szCs w:val="22"/>
        </w:rPr>
        <w:t xml:space="preserve"> w dalszej części umowy </w:t>
      </w:r>
      <w:r w:rsidRPr="00207EBB">
        <w:rPr>
          <w:rFonts w:ascii="Arial" w:hAnsi="Arial" w:cs="Arial"/>
          <w:b/>
          <w:color w:val="000000"/>
          <w:sz w:val="22"/>
          <w:szCs w:val="22"/>
        </w:rPr>
        <w:t>,,</w:t>
      </w:r>
      <w:r w:rsidRPr="00207EBB">
        <w:rPr>
          <w:rFonts w:ascii="Arial" w:hAnsi="Arial" w:cs="Arial"/>
          <w:b/>
          <w:i/>
          <w:color w:val="000000"/>
          <w:sz w:val="22"/>
          <w:szCs w:val="22"/>
        </w:rPr>
        <w:t>Kupującym”</w:t>
      </w:r>
    </w:p>
    <w:p w14:paraId="7B7563AC" w14:textId="77777777" w:rsidR="008862DA" w:rsidRPr="00AD17C6" w:rsidRDefault="00D850D3" w:rsidP="008862DA">
      <w:pPr>
        <w:spacing w:line="360" w:lineRule="auto"/>
        <w:rPr>
          <w:rFonts w:ascii="Arial" w:hAnsi="Arial" w:cs="Arial"/>
          <w:color w:val="000000"/>
          <w:sz w:val="22"/>
          <w:szCs w:val="22"/>
        </w:rPr>
      </w:pPr>
      <w:r w:rsidRPr="00207EBB">
        <w:rPr>
          <w:rFonts w:ascii="Arial" w:hAnsi="Arial" w:cs="Arial"/>
          <w:color w:val="000000"/>
          <w:sz w:val="22"/>
          <w:szCs w:val="22"/>
        </w:rPr>
        <w:t>a</w:t>
      </w:r>
    </w:p>
    <w:p w14:paraId="617DA914" w14:textId="77777777" w:rsidR="008862DA" w:rsidRPr="00AD17C6" w:rsidRDefault="008862DA" w:rsidP="008862DA">
      <w:pPr>
        <w:spacing w:line="360" w:lineRule="auto"/>
        <w:jc w:val="both"/>
        <w:rPr>
          <w:rFonts w:ascii="Arial" w:hAnsi="Arial" w:cs="Arial"/>
          <w:color w:val="000000"/>
          <w:sz w:val="22"/>
          <w:szCs w:val="22"/>
        </w:rPr>
      </w:pPr>
      <w:r w:rsidRPr="00AD17C6">
        <w:rPr>
          <w:rFonts w:ascii="Arial" w:hAnsi="Arial" w:cs="Arial"/>
          <w:color w:val="000000"/>
          <w:sz w:val="22"/>
          <w:szCs w:val="22"/>
        </w:rPr>
        <w:t>.......................................................................</w:t>
      </w:r>
      <w:r>
        <w:rPr>
          <w:rFonts w:ascii="Arial" w:hAnsi="Arial" w:cs="Arial"/>
          <w:color w:val="000000"/>
          <w:sz w:val="22"/>
          <w:szCs w:val="22"/>
        </w:rPr>
        <w:t>.........................</w:t>
      </w:r>
      <w:r w:rsidRPr="00AD17C6">
        <w:rPr>
          <w:rFonts w:ascii="Arial" w:hAnsi="Arial" w:cs="Arial"/>
          <w:color w:val="000000"/>
          <w:sz w:val="22"/>
          <w:szCs w:val="22"/>
        </w:rPr>
        <w:t>......... S.A./Sp. z o.o., z siedzibą w</w:t>
      </w:r>
      <w:r>
        <w:rPr>
          <w:rFonts w:ascii="Arial" w:hAnsi="Arial" w:cs="Arial"/>
          <w:color w:val="000000"/>
          <w:sz w:val="22"/>
          <w:szCs w:val="22"/>
        </w:rPr>
        <w:t>……….</w:t>
      </w:r>
      <w:r w:rsidRPr="00AD17C6">
        <w:rPr>
          <w:rFonts w:ascii="Arial" w:hAnsi="Arial" w:cs="Arial"/>
          <w:color w:val="000000"/>
          <w:sz w:val="22"/>
          <w:szCs w:val="22"/>
        </w:rPr>
        <w:t>................</w:t>
      </w:r>
      <w:r>
        <w:rPr>
          <w:rFonts w:ascii="Arial" w:hAnsi="Arial" w:cs="Arial"/>
          <w:color w:val="000000"/>
          <w:sz w:val="22"/>
          <w:szCs w:val="22"/>
        </w:rPr>
        <w:t>....</w:t>
      </w:r>
      <w:r w:rsidRPr="00AD17C6">
        <w:rPr>
          <w:rFonts w:ascii="Arial" w:hAnsi="Arial" w:cs="Arial"/>
          <w:color w:val="000000"/>
          <w:sz w:val="22"/>
          <w:szCs w:val="22"/>
        </w:rPr>
        <w:t>........... zarejestrowaną pod numerem KRS</w:t>
      </w:r>
      <w:r>
        <w:rPr>
          <w:rFonts w:ascii="Arial" w:hAnsi="Arial" w:cs="Arial"/>
          <w:color w:val="000000"/>
          <w:sz w:val="22"/>
          <w:szCs w:val="22"/>
        </w:rPr>
        <w:t>………..</w:t>
      </w:r>
      <w:r w:rsidRPr="00AD17C6">
        <w:rPr>
          <w:rFonts w:ascii="Arial" w:hAnsi="Arial" w:cs="Arial"/>
          <w:color w:val="000000"/>
          <w:sz w:val="22"/>
          <w:szCs w:val="22"/>
        </w:rPr>
        <w:t>..........................., NIP ………………………….., na podstawie odpisu z Krajowego Rejestru Sądowego stanowiącym załącznik nr 3 do umowy</w:t>
      </w:r>
      <w:r>
        <w:rPr>
          <w:rFonts w:ascii="Arial" w:hAnsi="Arial" w:cs="Arial"/>
          <w:color w:val="000000"/>
          <w:sz w:val="22"/>
          <w:szCs w:val="22"/>
        </w:rPr>
        <w:t>,</w:t>
      </w:r>
    </w:p>
    <w:p w14:paraId="2CCC5E2D" w14:textId="77777777" w:rsidR="008862DA" w:rsidRPr="00AD17C6" w:rsidRDefault="008862DA" w:rsidP="008862DA">
      <w:pPr>
        <w:spacing w:line="360" w:lineRule="auto"/>
        <w:jc w:val="both"/>
        <w:rPr>
          <w:rFonts w:ascii="Arial" w:hAnsi="Arial" w:cs="Arial"/>
          <w:color w:val="000000"/>
          <w:sz w:val="22"/>
          <w:szCs w:val="22"/>
        </w:rPr>
      </w:pPr>
      <w:r w:rsidRPr="00AD17C6">
        <w:rPr>
          <w:rFonts w:ascii="Arial" w:hAnsi="Arial" w:cs="Arial"/>
          <w:color w:val="000000"/>
          <w:sz w:val="22"/>
          <w:szCs w:val="22"/>
        </w:rPr>
        <w:t>reprezentowanym przez:</w:t>
      </w:r>
    </w:p>
    <w:p w14:paraId="3745AC21" w14:textId="77777777" w:rsidR="008862DA" w:rsidRPr="00AD17C6" w:rsidRDefault="008862DA" w:rsidP="008862DA">
      <w:pPr>
        <w:spacing w:line="360" w:lineRule="auto"/>
        <w:jc w:val="both"/>
        <w:rPr>
          <w:rFonts w:ascii="Arial" w:hAnsi="Arial" w:cs="Arial"/>
          <w:color w:val="000000"/>
          <w:sz w:val="22"/>
          <w:szCs w:val="22"/>
        </w:rPr>
      </w:pPr>
      <w:r w:rsidRPr="00AD17C6">
        <w:rPr>
          <w:rFonts w:ascii="Arial" w:hAnsi="Arial" w:cs="Arial"/>
          <w:color w:val="000000"/>
          <w:sz w:val="22"/>
          <w:szCs w:val="22"/>
        </w:rPr>
        <w:t>1/</w:t>
      </w:r>
      <w:r w:rsidRPr="00AD17C6">
        <w:rPr>
          <w:rFonts w:ascii="Arial" w:hAnsi="Arial" w:cs="Arial"/>
          <w:color w:val="000000"/>
          <w:sz w:val="22"/>
          <w:szCs w:val="22"/>
        </w:rPr>
        <w:tab/>
        <w:t>........................................................... –......................................</w:t>
      </w:r>
    </w:p>
    <w:p w14:paraId="06E94848" w14:textId="77777777" w:rsidR="008862DA" w:rsidRPr="00AD17C6" w:rsidRDefault="008862DA" w:rsidP="008862DA">
      <w:pPr>
        <w:spacing w:line="360" w:lineRule="auto"/>
        <w:jc w:val="both"/>
        <w:rPr>
          <w:rFonts w:ascii="Arial" w:hAnsi="Arial" w:cs="Arial"/>
          <w:color w:val="000000"/>
          <w:sz w:val="22"/>
          <w:szCs w:val="22"/>
        </w:rPr>
      </w:pPr>
      <w:r w:rsidRPr="00AD17C6">
        <w:rPr>
          <w:rFonts w:ascii="Arial" w:hAnsi="Arial" w:cs="Arial"/>
          <w:color w:val="000000"/>
          <w:sz w:val="22"/>
          <w:szCs w:val="22"/>
        </w:rPr>
        <w:t>2/</w:t>
      </w:r>
      <w:r w:rsidRPr="00AD17C6">
        <w:rPr>
          <w:rFonts w:ascii="Arial" w:hAnsi="Arial" w:cs="Arial"/>
          <w:color w:val="000000"/>
          <w:sz w:val="22"/>
          <w:szCs w:val="22"/>
        </w:rPr>
        <w:tab/>
        <w:t>........................................................... –......................................</w:t>
      </w:r>
    </w:p>
    <w:p w14:paraId="3E86A0E9" w14:textId="77777777" w:rsidR="008862DA" w:rsidRPr="00AD17C6" w:rsidRDefault="008862DA" w:rsidP="008862DA">
      <w:pPr>
        <w:pStyle w:val="Bezodstpw"/>
        <w:spacing w:line="360" w:lineRule="auto"/>
        <w:rPr>
          <w:rFonts w:ascii="Arial" w:hAnsi="Arial" w:cs="Arial"/>
          <w:sz w:val="22"/>
        </w:rPr>
      </w:pPr>
      <w:r w:rsidRPr="00AD17C6">
        <w:rPr>
          <w:rFonts w:ascii="Arial" w:hAnsi="Arial" w:cs="Arial"/>
          <w:sz w:val="22"/>
        </w:rPr>
        <w:t>lub</w:t>
      </w:r>
    </w:p>
    <w:p w14:paraId="4DD7F1AC" w14:textId="77777777" w:rsidR="00B409C1" w:rsidRPr="00F26C98" w:rsidRDefault="008862DA" w:rsidP="00207EBB">
      <w:pPr>
        <w:spacing w:line="360" w:lineRule="auto"/>
        <w:jc w:val="both"/>
        <w:rPr>
          <w:rFonts w:ascii="Arial" w:hAnsi="Arial" w:cs="Arial"/>
          <w:sz w:val="22"/>
          <w:szCs w:val="22"/>
        </w:rPr>
      </w:pPr>
      <w:r w:rsidRPr="00AD17C6">
        <w:rPr>
          <w:rFonts w:ascii="Arial" w:hAnsi="Arial" w:cs="Arial"/>
          <w:sz w:val="22"/>
          <w:szCs w:val="22"/>
        </w:rPr>
        <w:t xml:space="preserve">………………………….. </w:t>
      </w:r>
      <w:r w:rsidRPr="00AD17C6">
        <w:rPr>
          <w:rFonts w:ascii="Arial" w:hAnsi="Arial" w:cs="Arial"/>
          <w:i/>
          <w:sz w:val="22"/>
          <w:szCs w:val="22"/>
        </w:rPr>
        <w:t>(Imię i nazwisko)</w:t>
      </w:r>
      <w:r w:rsidRPr="00AD17C6">
        <w:rPr>
          <w:rFonts w:ascii="Arial" w:hAnsi="Arial" w:cs="Arial"/>
          <w:sz w:val="22"/>
          <w:szCs w:val="22"/>
        </w:rPr>
        <w:t xml:space="preserve">prowadzącym/-ą działalność gospodarczą na podstawie </w:t>
      </w:r>
      <w:proofErr w:type="spellStart"/>
      <w:r w:rsidRPr="00AD17C6">
        <w:rPr>
          <w:rFonts w:ascii="Arial" w:hAnsi="Arial" w:cs="Arial"/>
          <w:sz w:val="22"/>
          <w:szCs w:val="22"/>
        </w:rPr>
        <w:t>wpisudo</w:t>
      </w:r>
      <w:proofErr w:type="spellEnd"/>
      <w:r w:rsidRPr="00AD17C6">
        <w:rPr>
          <w:rFonts w:ascii="Arial" w:hAnsi="Arial" w:cs="Arial"/>
          <w:sz w:val="22"/>
          <w:szCs w:val="22"/>
        </w:rPr>
        <w:t xml:space="preserve"> Centralnej Ewidencji i Informacji o Działalności Gospodarczej </w:t>
      </w:r>
      <w:proofErr w:type="spellStart"/>
      <w:r w:rsidRPr="00AD17C6">
        <w:rPr>
          <w:rFonts w:ascii="Arial" w:hAnsi="Arial" w:cs="Arial"/>
          <w:sz w:val="22"/>
          <w:szCs w:val="22"/>
        </w:rPr>
        <w:t>RzeczypospolitejPolskiej</w:t>
      </w:r>
      <w:proofErr w:type="spellEnd"/>
      <w:r w:rsidRPr="00AD17C6">
        <w:rPr>
          <w:rFonts w:ascii="Arial" w:hAnsi="Arial" w:cs="Arial"/>
          <w:sz w:val="22"/>
          <w:szCs w:val="22"/>
        </w:rPr>
        <w:t xml:space="preserve"> prowadzonej pod firmą ………………..…………</w:t>
      </w:r>
      <w:r>
        <w:rPr>
          <w:rFonts w:ascii="Arial" w:hAnsi="Arial" w:cs="Arial"/>
          <w:sz w:val="22"/>
          <w:szCs w:val="22"/>
        </w:rPr>
        <w:t>…….</w:t>
      </w:r>
      <w:r w:rsidRPr="00AD17C6">
        <w:rPr>
          <w:rFonts w:ascii="Arial" w:hAnsi="Arial" w:cs="Arial"/>
          <w:sz w:val="22"/>
          <w:szCs w:val="22"/>
        </w:rPr>
        <w:t>……........ (</w:t>
      </w:r>
      <w:r w:rsidRPr="00AD17C6">
        <w:rPr>
          <w:rFonts w:ascii="Arial" w:hAnsi="Arial" w:cs="Arial"/>
          <w:i/>
          <w:sz w:val="22"/>
          <w:szCs w:val="22"/>
        </w:rPr>
        <w:t>pełna nazwa firmy</w:t>
      </w:r>
      <w:r w:rsidRPr="00AD17C6">
        <w:rPr>
          <w:rFonts w:ascii="Arial" w:hAnsi="Arial" w:cs="Arial"/>
          <w:sz w:val="22"/>
          <w:szCs w:val="22"/>
        </w:rPr>
        <w:t>) z siedzibą w …………………………… (</w:t>
      </w:r>
      <w:r w:rsidRPr="00AD17C6">
        <w:rPr>
          <w:rFonts w:ascii="Arial" w:hAnsi="Arial" w:cs="Arial"/>
          <w:i/>
          <w:sz w:val="22"/>
          <w:szCs w:val="22"/>
        </w:rPr>
        <w:t>miejscowość i kod pocztowy</w:t>
      </w:r>
      <w:r w:rsidRPr="00AD17C6">
        <w:rPr>
          <w:rFonts w:ascii="Arial" w:hAnsi="Arial" w:cs="Arial"/>
          <w:sz w:val="22"/>
          <w:szCs w:val="22"/>
        </w:rPr>
        <w:t>),ul……</w:t>
      </w:r>
      <w:r>
        <w:rPr>
          <w:rFonts w:ascii="Arial" w:hAnsi="Arial" w:cs="Arial"/>
          <w:sz w:val="22"/>
          <w:szCs w:val="22"/>
        </w:rPr>
        <w:t>…………………..</w:t>
      </w:r>
      <w:r w:rsidRPr="00AD17C6">
        <w:rPr>
          <w:rFonts w:ascii="Arial" w:hAnsi="Arial" w:cs="Arial"/>
          <w:sz w:val="22"/>
          <w:szCs w:val="22"/>
        </w:rPr>
        <w:t xml:space="preserve">…, </w:t>
      </w:r>
      <w:r w:rsidRPr="00AD17C6">
        <w:rPr>
          <w:rFonts w:ascii="Arial" w:hAnsi="Arial" w:cs="Arial"/>
          <w:color w:val="000000"/>
          <w:sz w:val="22"/>
          <w:szCs w:val="22"/>
        </w:rPr>
        <w:t>NIP ………………………., na podstawie wydruk</w:t>
      </w:r>
      <w:r>
        <w:rPr>
          <w:rFonts w:ascii="Arial" w:hAnsi="Arial" w:cs="Arial"/>
          <w:color w:val="000000"/>
          <w:sz w:val="22"/>
          <w:szCs w:val="22"/>
        </w:rPr>
        <w:t>u</w:t>
      </w:r>
      <w:r w:rsidRPr="00AD17C6">
        <w:rPr>
          <w:rFonts w:ascii="Arial" w:hAnsi="Arial" w:cs="Arial"/>
          <w:color w:val="000000"/>
          <w:sz w:val="22"/>
          <w:szCs w:val="22"/>
        </w:rPr>
        <w:t xml:space="preserve"> z </w:t>
      </w:r>
      <w:proofErr w:type="spellStart"/>
      <w:r w:rsidRPr="00AD17C6">
        <w:rPr>
          <w:rFonts w:ascii="Arial" w:hAnsi="Arial" w:cs="Arial"/>
          <w:color w:val="000000"/>
          <w:sz w:val="22"/>
          <w:szCs w:val="22"/>
        </w:rPr>
        <w:t>CEiDG</w:t>
      </w:r>
      <w:proofErr w:type="spellEnd"/>
      <w:r w:rsidRPr="00AD17C6">
        <w:rPr>
          <w:rFonts w:ascii="Arial" w:hAnsi="Arial" w:cs="Arial"/>
          <w:color w:val="000000"/>
          <w:sz w:val="22"/>
          <w:szCs w:val="22"/>
        </w:rPr>
        <w:t xml:space="preserve"> stanowiącym załącznik nr 3 do umowy</w:t>
      </w:r>
      <w:r>
        <w:rPr>
          <w:rFonts w:ascii="Arial" w:hAnsi="Arial" w:cs="Arial"/>
          <w:color w:val="000000"/>
          <w:sz w:val="22"/>
          <w:szCs w:val="22"/>
        </w:rPr>
        <w:t>,</w:t>
      </w:r>
    </w:p>
    <w:p w14:paraId="705F23F4" w14:textId="77777777" w:rsidR="00B372C9" w:rsidRPr="00207EBB" w:rsidRDefault="00B372C9" w:rsidP="00207EBB">
      <w:pPr>
        <w:spacing w:line="360" w:lineRule="auto"/>
        <w:jc w:val="both"/>
        <w:rPr>
          <w:rFonts w:ascii="Arial" w:hAnsi="Arial" w:cs="Arial"/>
          <w:color w:val="000000"/>
          <w:sz w:val="22"/>
          <w:szCs w:val="22"/>
        </w:rPr>
      </w:pPr>
      <w:r w:rsidRPr="00207EBB">
        <w:rPr>
          <w:rFonts w:ascii="Arial" w:hAnsi="Arial" w:cs="Arial"/>
          <w:color w:val="000000"/>
          <w:sz w:val="22"/>
          <w:szCs w:val="22"/>
        </w:rPr>
        <w:t xml:space="preserve">zwanym w dalszej części umowy </w:t>
      </w:r>
      <w:r w:rsidRPr="00207EBB">
        <w:rPr>
          <w:rFonts w:ascii="Arial" w:hAnsi="Arial" w:cs="Arial"/>
          <w:b/>
          <w:color w:val="000000"/>
          <w:sz w:val="22"/>
          <w:szCs w:val="22"/>
        </w:rPr>
        <w:t>,,</w:t>
      </w:r>
      <w:r w:rsidRPr="00207EBB">
        <w:rPr>
          <w:rFonts w:ascii="Arial" w:hAnsi="Arial" w:cs="Arial"/>
          <w:b/>
          <w:i/>
          <w:color w:val="000000"/>
          <w:sz w:val="22"/>
          <w:szCs w:val="22"/>
        </w:rPr>
        <w:t>Sprzedającym</w:t>
      </w:r>
      <w:r w:rsidRPr="00207EBB">
        <w:rPr>
          <w:rFonts w:ascii="Arial" w:hAnsi="Arial" w:cs="Arial"/>
          <w:b/>
          <w:color w:val="000000"/>
          <w:sz w:val="22"/>
          <w:szCs w:val="22"/>
        </w:rPr>
        <w:t>”</w:t>
      </w:r>
    </w:p>
    <w:p w14:paraId="0CF34AFE" w14:textId="77777777" w:rsidR="00B372C9" w:rsidRPr="00207EBB" w:rsidRDefault="00B372C9" w:rsidP="00207EBB">
      <w:pPr>
        <w:spacing w:line="360" w:lineRule="auto"/>
        <w:jc w:val="both"/>
        <w:rPr>
          <w:rFonts w:ascii="Arial" w:hAnsi="Arial" w:cs="Arial"/>
          <w:color w:val="000000"/>
          <w:sz w:val="22"/>
          <w:szCs w:val="22"/>
        </w:rPr>
      </w:pPr>
    </w:p>
    <w:p w14:paraId="6C90B5C8" w14:textId="7A48CBE7" w:rsidR="000D5A97" w:rsidRPr="00207EBB" w:rsidRDefault="00B372C9" w:rsidP="00207EBB">
      <w:pPr>
        <w:pStyle w:val="Tekstpodstawowy"/>
        <w:rPr>
          <w:rFonts w:ascii="Arial" w:hAnsi="Arial" w:cs="Arial"/>
          <w:i/>
          <w:color w:val="000000"/>
          <w:sz w:val="22"/>
          <w:szCs w:val="22"/>
        </w:rPr>
      </w:pPr>
      <w:r w:rsidRPr="00207EBB">
        <w:rPr>
          <w:rFonts w:ascii="Arial" w:hAnsi="Arial" w:cs="Arial"/>
          <w:i/>
          <w:color w:val="000000"/>
          <w:sz w:val="22"/>
          <w:szCs w:val="22"/>
        </w:rPr>
        <w:t xml:space="preserve">Zgodnie z wynikami postępowania o udzielenie zamówienia publicznego przeprowadzonego </w:t>
      </w:r>
      <w:r w:rsidRPr="00207EBB">
        <w:rPr>
          <w:rFonts w:ascii="Arial" w:hAnsi="Arial" w:cs="Arial"/>
          <w:b/>
          <w:i/>
          <w:color w:val="000000"/>
          <w:sz w:val="22"/>
          <w:szCs w:val="22"/>
        </w:rPr>
        <w:t xml:space="preserve">w trybie </w:t>
      </w:r>
      <w:r w:rsidR="000D5A97" w:rsidRPr="00207EBB">
        <w:rPr>
          <w:rFonts w:ascii="Arial" w:hAnsi="Arial" w:cs="Arial"/>
          <w:b/>
          <w:i/>
          <w:color w:val="000000"/>
          <w:sz w:val="22"/>
          <w:szCs w:val="22"/>
        </w:rPr>
        <w:t xml:space="preserve">podstawowym bez negocjacji </w:t>
      </w:r>
      <w:r w:rsidR="00B72E4E">
        <w:rPr>
          <w:rFonts w:ascii="Arial" w:hAnsi="Arial" w:cs="Arial"/>
          <w:b/>
          <w:i/>
          <w:sz w:val="22"/>
          <w:szCs w:val="22"/>
        </w:rPr>
        <w:t>2</w:t>
      </w:r>
      <w:r w:rsidR="001E3AA8">
        <w:rPr>
          <w:rFonts w:ascii="Arial" w:hAnsi="Arial" w:cs="Arial"/>
          <w:b/>
          <w:i/>
          <w:sz w:val="22"/>
          <w:szCs w:val="22"/>
        </w:rPr>
        <w:t>/</w:t>
      </w:r>
      <w:proofErr w:type="spellStart"/>
      <w:r w:rsidR="001E3AA8">
        <w:rPr>
          <w:rFonts w:ascii="Arial" w:hAnsi="Arial" w:cs="Arial"/>
          <w:b/>
          <w:i/>
          <w:sz w:val="22"/>
          <w:szCs w:val="22"/>
        </w:rPr>
        <w:t>dost</w:t>
      </w:r>
      <w:proofErr w:type="spellEnd"/>
      <w:r w:rsidR="001E3AA8">
        <w:rPr>
          <w:rFonts w:ascii="Arial" w:hAnsi="Arial" w:cs="Arial"/>
          <w:b/>
          <w:i/>
          <w:sz w:val="22"/>
          <w:szCs w:val="22"/>
        </w:rPr>
        <w:t>./202</w:t>
      </w:r>
      <w:r w:rsidR="00B72E4E">
        <w:rPr>
          <w:rFonts w:ascii="Arial" w:hAnsi="Arial" w:cs="Arial"/>
          <w:b/>
          <w:i/>
          <w:sz w:val="22"/>
          <w:szCs w:val="22"/>
        </w:rPr>
        <w:t>5</w:t>
      </w:r>
      <w:r w:rsidR="001218CB">
        <w:rPr>
          <w:rFonts w:ascii="Arial" w:hAnsi="Arial" w:cs="Arial"/>
          <w:b/>
          <w:i/>
          <w:sz w:val="22"/>
          <w:szCs w:val="22"/>
        </w:rPr>
        <w:t xml:space="preserve"> </w:t>
      </w:r>
      <w:r w:rsidRPr="00207EBB">
        <w:rPr>
          <w:rFonts w:ascii="Arial" w:hAnsi="Arial" w:cs="Arial"/>
          <w:i/>
          <w:sz w:val="22"/>
          <w:szCs w:val="22"/>
        </w:rPr>
        <w:t>na</w:t>
      </w:r>
      <w:r w:rsidRPr="00207EBB">
        <w:rPr>
          <w:rFonts w:ascii="Arial" w:hAnsi="Arial" w:cs="Arial"/>
          <w:i/>
          <w:color w:val="000000"/>
          <w:sz w:val="22"/>
          <w:szCs w:val="22"/>
        </w:rPr>
        <w:t xml:space="preserve"> podstawie</w:t>
      </w:r>
      <w:r w:rsidR="001D19DB" w:rsidRPr="00207EBB">
        <w:rPr>
          <w:rFonts w:ascii="Arial" w:hAnsi="Arial" w:cs="Arial"/>
          <w:i/>
          <w:color w:val="000000"/>
          <w:sz w:val="22"/>
          <w:szCs w:val="22"/>
        </w:rPr>
        <w:t xml:space="preserve"> ustawy</w:t>
      </w:r>
      <w:r w:rsidR="001218CB">
        <w:rPr>
          <w:rFonts w:ascii="Arial" w:hAnsi="Arial" w:cs="Arial"/>
          <w:i/>
          <w:color w:val="000000"/>
          <w:sz w:val="22"/>
          <w:szCs w:val="22"/>
        </w:rPr>
        <w:t xml:space="preserve"> </w:t>
      </w:r>
      <w:r w:rsidR="000D5A97" w:rsidRPr="00207EBB">
        <w:rPr>
          <w:rFonts w:ascii="Arial" w:hAnsi="Arial" w:cs="Arial"/>
          <w:bCs/>
          <w:i/>
          <w:iCs/>
          <w:color w:val="000000"/>
          <w:sz w:val="22"/>
          <w:szCs w:val="22"/>
        </w:rPr>
        <w:t xml:space="preserve">z dnia </w:t>
      </w:r>
      <w:bookmarkStart w:id="0" w:name="_Hlk90384831"/>
      <w:r w:rsidR="000D5A97" w:rsidRPr="00207EBB">
        <w:rPr>
          <w:rFonts w:ascii="Arial" w:hAnsi="Arial" w:cs="Arial"/>
          <w:bCs/>
          <w:i/>
          <w:iCs/>
          <w:color w:val="000000"/>
          <w:sz w:val="22"/>
          <w:szCs w:val="22"/>
        </w:rPr>
        <w:t>11 września 2019 r. Prawo zamówień publicznych (</w:t>
      </w:r>
      <w:proofErr w:type="spellStart"/>
      <w:r w:rsidR="001E3AA8" w:rsidRPr="001E3AA8">
        <w:rPr>
          <w:rFonts w:ascii="Arial" w:hAnsi="Arial" w:cs="Arial"/>
          <w:bCs/>
          <w:i/>
          <w:iCs/>
          <w:color w:val="000000"/>
          <w:sz w:val="22"/>
          <w:szCs w:val="22"/>
        </w:rPr>
        <w:t>t.j</w:t>
      </w:r>
      <w:proofErr w:type="spellEnd"/>
      <w:r w:rsidR="001E3AA8" w:rsidRPr="001E3AA8">
        <w:rPr>
          <w:rFonts w:ascii="Arial" w:hAnsi="Arial" w:cs="Arial"/>
          <w:bCs/>
          <w:i/>
          <w:iCs/>
          <w:color w:val="000000"/>
          <w:sz w:val="22"/>
          <w:szCs w:val="22"/>
        </w:rPr>
        <w:t>. Dz. U. z 202</w:t>
      </w:r>
      <w:r w:rsidR="00B6015F">
        <w:rPr>
          <w:rFonts w:ascii="Arial" w:hAnsi="Arial" w:cs="Arial"/>
          <w:bCs/>
          <w:i/>
          <w:iCs/>
          <w:color w:val="000000"/>
          <w:sz w:val="22"/>
          <w:szCs w:val="22"/>
        </w:rPr>
        <w:t>3</w:t>
      </w:r>
      <w:r w:rsidR="001E3AA8" w:rsidRPr="001E3AA8">
        <w:rPr>
          <w:rFonts w:ascii="Arial" w:hAnsi="Arial" w:cs="Arial"/>
          <w:bCs/>
          <w:i/>
          <w:iCs/>
          <w:color w:val="000000"/>
          <w:sz w:val="22"/>
          <w:szCs w:val="22"/>
        </w:rPr>
        <w:t xml:space="preserve"> r. poz. </w:t>
      </w:r>
      <w:r w:rsidR="00B6015F">
        <w:rPr>
          <w:rFonts w:ascii="Arial" w:hAnsi="Arial" w:cs="Arial"/>
          <w:bCs/>
          <w:i/>
          <w:iCs/>
          <w:color w:val="000000"/>
          <w:sz w:val="22"/>
          <w:szCs w:val="22"/>
        </w:rPr>
        <w:t xml:space="preserve">1605 z </w:t>
      </w:r>
      <w:proofErr w:type="spellStart"/>
      <w:r w:rsidR="00B6015F">
        <w:rPr>
          <w:rFonts w:ascii="Arial" w:hAnsi="Arial" w:cs="Arial"/>
          <w:bCs/>
          <w:i/>
          <w:iCs/>
          <w:color w:val="000000"/>
          <w:sz w:val="22"/>
          <w:szCs w:val="22"/>
        </w:rPr>
        <w:t>późn</w:t>
      </w:r>
      <w:proofErr w:type="spellEnd"/>
      <w:r w:rsidR="00B6015F">
        <w:rPr>
          <w:rFonts w:ascii="Arial" w:hAnsi="Arial" w:cs="Arial"/>
          <w:bCs/>
          <w:i/>
          <w:iCs/>
          <w:color w:val="000000"/>
          <w:sz w:val="22"/>
          <w:szCs w:val="22"/>
        </w:rPr>
        <w:t>. zm.</w:t>
      </w:r>
      <w:r w:rsidR="000D5A97" w:rsidRPr="00207EBB">
        <w:rPr>
          <w:rFonts w:ascii="Arial" w:hAnsi="Arial" w:cs="Arial"/>
          <w:bCs/>
          <w:i/>
          <w:iCs/>
          <w:color w:val="000000"/>
          <w:sz w:val="22"/>
          <w:szCs w:val="22"/>
        </w:rPr>
        <w:t>)</w:t>
      </w:r>
      <w:bookmarkEnd w:id="0"/>
      <w:r w:rsidR="000D5A97" w:rsidRPr="00207EBB">
        <w:rPr>
          <w:rFonts w:ascii="Arial" w:hAnsi="Arial" w:cs="Arial"/>
          <w:bCs/>
          <w:i/>
          <w:iCs/>
          <w:color w:val="000000"/>
          <w:sz w:val="22"/>
          <w:szCs w:val="22"/>
        </w:rPr>
        <w:t xml:space="preserve">, zwana dalej „ustawą </w:t>
      </w:r>
      <w:proofErr w:type="spellStart"/>
      <w:r w:rsidR="000D5A97" w:rsidRPr="00207EBB">
        <w:rPr>
          <w:rFonts w:ascii="Arial" w:hAnsi="Arial" w:cs="Arial"/>
          <w:bCs/>
          <w:i/>
          <w:iCs/>
          <w:color w:val="000000"/>
          <w:sz w:val="22"/>
          <w:szCs w:val="22"/>
        </w:rPr>
        <w:t>P</w:t>
      </w:r>
      <w:r w:rsidR="00B6015F">
        <w:rPr>
          <w:rFonts w:ascii="Arial" w:hAnsi="Arial" w:cs="Arial"/>
          <w:bCs/>
          <w:i/>
          <w:iCs/>
          <w:color w:val="000000"/>
          <w:sz w:val="22"/>
          <w:szCs w:val="22"/>
        </w:rPr>
        <w:t>zp</w:t>
      </w:r>
      <w:proofErr w:type="spellEnd"/>
      <w:r w:rsidR="000D5A97" w:rsidRPr="00207EBB">
        <w:rPr>
          <w:rFonts w:ascii="Arial" w:hAnsi="Arial" w:cs="Arial"/>
          <w:bCs/>
          <w:i/>
          <w:iCs/>
          <w:color w:val="000000"/>
          <w:sz w:val="22"/>
          <w:szCs w:val="22"/>
        </w:rPr>
        <w:t>”,  oraz aktów wykonawczych wydanych na jej podstawie</w:t>
      </w:r>
      <w:r w:rsidR="000D5A97" w:rsidRPr="00207EBB">
        <w:rPr>
          <w:rFonts w:ascii="Arial" w:hAnsi="Arial" w:cs="Arial"/>
          <w:bCs/>
          <w:i/>
          <w:color w:val="000000"/>
          <w:sz w:val="22"/>
          <w:szCs w:val="22"/>
        </w:rPr>
        <w:t>.</w:t>
      </w:r>
    </w:p>
    <w:p w14:paraId="069AACC0" w14:textId="77777777" w:rsidR="00B372C9" w:rsidRPr="00207EBB" w:rsidRDefault="00B372C9" w:rsidP="008B2B5C">
      <w:pPr>
        <w:spacing w:line="360" w:lineRule="auto"/>
        <w:rPr>
          <w:rFonts w:ascii="Arial" w:hAnsi="Arial" w:cs="Arial"/>
          <w:color w:val="000000"/>
          <w:sz w:val="22"/>
          <w:szCs w:val="22"/>
        </w:rPr>
      </w:pPr>
    </w:p>
    <w:p w14:paraId="76E1F539" w14:textId="77777777" w:rsidR="00B372C9" w:rsidRPr="00207EBB" w:rsidRDefault="00B372C9" w:rsidP="00207EBB">
      <w:pPr>
        <w:spacing w:line="360" w:lineRule="auto"/>
        <w:rPr>
          <w:rFonts w:ascii="Arial" w:hAnsi="Arial" w:cs="Arial"/>
          <w:b/>
          <w:bCs/>
          <w:color w:val="000000"/>
          <w:sz w:val="22"/>
          <w:szCs w:val="22"/>
        </w:rPr>
      </w:pPr>
      <w:r w:rsidRPr="00207EBB">
        <w:rPr>
          <w:rFonts w:ascii="Arial" w:hAnsi="Arial" w:cs="Arial"/>
          <w:b/>
          <w:bCs/>
          <w:color w:val="000000"/>
          <w:sz w:val="22"/>
          <w:szCs w:val="22"/>
        </w:rPr>
        <w:t>zostaje zawarta Umowa o następującej treści:</w:t>
      </w:r>
    </w:p>
    <w:p w14:paraId="558983BE" w14:textId="77777777" w:rsidR="00B372C9" w:rsidRPr="00207EBB" w:rsidRDefault="00B372C9" w:rsidP="00207EBB">
      <w:pPr>
        <w:spacing w:line="360" w:lineRule="auto"/>
        <w:rPr>
          <w:rFonts w:ascii="Arial" w:hAnsi="Arial" w:cs="Arial"/>
          <w:b/>
          <w:bCs/>
          <w:color w:val="000000"/>
          <w:sz w:val="22"/>
          <w:szCs w:val="22"/>
        </w:rPr>
      </w:pPr>
    </w:p>
    <w:p w14:paraId="178FE991" w14:textId="77777777" w:rsidR="00B372C9" w:rsidRPr="00207EBB" w:rsidRDefault="009402F6" w:rsidP="00207EBB">
      <w:pPr>
        <w:pStyle w:val="Nagwek3"/>
        <w:rPr>
          <w:rFonts w:ascii="Arial" w:hAnsi="Arial" w:cs="Arial"/>
          <w:sz w:val="22"/>
          <w:szCs w:val="22"/>
        </w:rPr>
      </w:pPr>
      <w:r w:rsidRPr="00207EBB">
        <w:rPr>
          <w:rFonts w:ascii="Arial" w:hAnsi="Arial" w:cs="Arial"/>
          <w:sz w:val="22"/>
          <w:szCs w:val="22"/>
        </w:rPr>
        <w:t xml:space="preserve">§ 1. </w:t>
      </w:r>
      <w:r w:rsidR="00994510" w:rsidRPr="00207EBB">
        <w:rPr>
          <w:rFonts w:ascii="Arial" w:hAnsi="Arial" w:cs="Arial"/>
          <w:sz w:val="22"/>
          <w:szCs w:val="22"/>
        </w:rPr>
        <w:t>PRZEDMIOT UMOWY</w:t>
      </w:r>
    </w:p>
    <w:p w14:paraId="0700157A" w14:textId="3B30B94B" w:rsidR="0063721F" w:rsidRPr="00CA1398" w:rsidRDefault="00B372C9" w:rsidP="00CA1398">
      <w:pPr>
        <w:numPr>
          <w:ilvl w:val="0"/>
          <w:numId w:val="1"/>
        </w:numPr>
        <w:spacing w:line="360" w:lineRule="auto"/>
        <w:jc w:val="both"/>
        <w:rPr>
          <w:rFonts w:ascii="Arial" w:hAnsi="Arial" w:cs="Arial"/>
          <w:b/>
          <w:bCs/>
          <w:sz w:val="22"/>
          <w:szCs w:val="22"/>
        </w:rPr>
      </w:pPr>
      <w:r w:rsidRPr="00207EBB">
        <w:rPr>
          <w:rFonts w:ascii="Arial" w:hAnsi="Arial" w:cs="Arial"/>
          <w:color w:val="000000"/>
          <w:sz w:val="22"/>
          <w:szCs w:val="22"/>
        </w:rPr>
        <w:t>Przedmiotem umowy jest sprzedaż i dostawa</w:t>
      </w:r>
      <w:bookmarkStart w:id="1" w:name="_Hlk90453968"/>
      <w:bookmarkEnd w:id="1"/>
      <w:r w:rsidR="00103C18">
        <w:rPr>
          <w:rFonts w:ascii="Arial" w:hAnsi="Arial" w:cs="Arial"/>
          <w:color w:val="000000"/>
          <w:sz w:val="22"/>
          <w:szCs w:val="22"/>
        </w:rPr>
        <w:t xml:space="preserve"> </w:t>
      </w:r>
      <w:r w:rsidR="00CA1398" w:rsidRPr="000F03A4">
        <w:rPr>
          <w:rFonts w:ascii="Arial" w:hAnsi="Arial" w:cs="Arial"/>
          <w:b/>
          <w:bCs/>
          <w:sz w:val="22"/>
          <w:szCs w:val="22"/>
        </w:rPr>
        <w:t>artykułów spożywczych dla Zespołu Szk</w:t>
      </w:r>
      <w:r w:rsidR="00275937">
        <w:rPr>
          <w:rFonts w:ascii="Arial" w:hAnsi="Arial" w:cs="Arial"/>
          <w:b/>
          <w:bCs/>
          <w:sz w:val="22"/>
          <w:szCs w:val="22"/>
        </w:rPr>
        <w:t>olno-Przedszkolnego w Adamowie</w:t>
      </w:r>
      <w:r w:rsidR="004D1442">
        <w:rPr>
          <w:rFonts w:ascii="Arial" w:hAnsi="Arial" w:cs="Arial"/>
          <w:b/>
          <w:bCs/>
          <w:sz w:val="22"/>
          <w:szCs w:val="22"/>
        </w:rPr>
        <w:t xml:space="preserve"> na rok 2026</w:t>
      </w:r>
      <w:r w:rsidR="0071052B">
        <w:rPr>
          <w:rFonts w:ascii="Arial" w:hAnsi="Arial" w:cs="Arial"/>
          <w:b/>
          <w:smallCaps/>
          <w:sz w:val="22"/>
          <w:szCs w:val="22"/>
        </w:rPr>
        <w:t xml:space="preserve">, </w:t>
      </w:r>
      <w:r w:rsidR="0071052B">
        <w:rPr>
          <w:rFonts w:ascii="Arial" w:hAnsi="Arial" w:cs="Arial"/>
          <w:color w:val="000000"/>
          <w:sz w:val="22"/>
          <w:szCs w:val="22"/>
        </w:rPr>
        <w:t xml:space="preserve">w zakresie: części nr </w:t>
      </w:r>
      <w:r w:rsidR="0071052B">
        <w:rPr>
          <w:rFonts w:ascii="Arial" w:hAnsi="Arial" w:cs="Arial"/>
          <w:color w:val="000000"/>
          <w:sz w:val="22"/>
          <w:szCs w:val="22"/>
        </w:rPr>
        <w:lastRenderedPageBreak/>
        <w:t>………………… pn. ……………………………</w:t>
      </w:r>
      <w:r w:rsidR="00916CEC">
        <w:rPr>
          <w:rFonts w:ascii="Arial" w:hAnsi="Arial" w:cs="Arial"/>
          <w:color w:val="000000"/>
          <w:sz w:val="22"/>
          <w:szCs w:val="22"/>
        </w:rPr>
        <w:t>…………………..</w:t>
      </w:r>
      <w:r w:rsidR="0071052B">
        <w:rPr>
          <w:rFonts w:ascii="Arial" w:hAnsi="Arial" w:cs="Arial"/>
          <w:color w:val="000000"/>
          <w:sz w:val="22"/>
          <w:szCs w:val="22"/>
        </w:rPr>
        <w:t xml:space="preserve">, </w:t>
      </w:r>
      <w:r w:rsidR="0063721F" w:rsidRPr="0071052B">
        <w:rPr>
          <w:rFonts w:ascii="Arial" w:hAnsi="Arial" w:cs="Arial"/>
          <w:color w:val="000000"/>
          <w:sz w:val="22"/>
          <w:szCs w:val="22"/>
        </w:rPr>
        <w:t>zwanych</w:t>
      </w:r>
      <w:r w:rsidRPr="0071052B">
        <w:rPr>
          <w:rFonts w:ascii="Arial" w:hAnsi="Arial" w:cs="Arial"/>
          <w:color w:val="000000"/>
          <w:sz w:val="22"/>
          <w:szCs w:val="22"/>
        </w:rPr>
        <w:t xml:space="preserve"> dalej ,,</w:t>
      </w:r>
      <w:r w:rsidR="0063721F" w:rsidRPr="0071052B">
        <w:rPr>
          <w:rFonts w:ascii="Arial" w:hAnsi="Arial" w:cs="Arial"/>
          <w:b/>
          <w:i/>
          <w:color w:val="000000"/>
          <w:sz w:val="22"/>
          <w:szCs w:val="22"/>
        </w:rPr>
        <w:t>przedmiotem umowy</w:t>
      </w:r>
      <w:r w:rsidRPr="0071052B">
        <w:rPr>
          <w:rFonts w:ascii="Arial" w:hAnsi="Arial" w:cs="Arial"/>
          <w:color w:val="000000"/>
          <w:sz w:val="22"/>
          <w:szCs w:val="22"/>
        </w:rPr>
        <w:t xml:space="preserve">”. </w:t>
      </w:r>
    </w:p>
    <w:p w14:paraId="2944ACD5" w14:textId="77777777" w:rsidR="001104B3" w:rsidRPr="00207EBB" w:rsidRDefault="0063721F" w:rsidP="00207EBB">
      <w:pPr>
        <w:numPr>
          <w:ilvl w:val="0"/>
          <w:numId w:val="1"/>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Przedmiot umowy został określony zgodnie z ofertą </w:t>
      </w:r>
      <w:r w:rsidRPr="00207EBB">
        <w:rPr>
          <w:rFonts w:ascii="Arial" w:hAnsi="Arial" w:cs="Arial"/>
          <w:b/>
          <w:color w:val="000000"/>
          <w:sz w:val="22"/>
          <w:szCs w:val="22"/>
        </w:rPr>
        <w:t>Sprzedającego</w:t>
      </w:r>
      <w:r w:rsidRPr="00207EBB">
        <w:rPr>
          <w:rFonts w:ascii="Arial" w:hAnsi="Arial" w:cs="Arial"/>
          <w:color w:val="000000"/>
          <w:sz w:val="22"/>
          <w:szCs w:val="22"/>
        </w:rPr>
        <w:t xml:space="preserve"> stanowiącą </w:t>
      </w:r>
      <w:r w:rsidRPr="00207EBB">
        <w:rPr>
          <w:rFonts w:ascii="Arial" w:hAnsi="Arial" w:cs="Arial"/>
          <w:b/>
          <w:i/>
          <w:color w:val="000000"/>
          <w:sz w:val="22"/>
          <w:szCs w:val="22"/>
        </w:rPr>
        <w:t>załącznik nr 1</w:t>
      </w:r>
      <w:r w:rsidR="00103C18">
        <w:rPr>
          <w:rFonts w:ascii="Arial" w:hAnsi="Arial" w:cs="Arial"/>
          <w:b/>
          <w:i/>
          <w:color w:val="000000"/>
          <w:sz w:val="22"/>
          <w:szCs w:val="22"/>
        </w:rPr>
        <w:t xml:space="preserve"> </w:t>
      </w:r>
      <w:r w:rsidRPr="00207EBB">
        <w:rPr>
          <w:rFonts w:ascii="Arial" w:hAnsi="Arial" w:cs="Arial"/>
          <w:color w:val="000000"/>
          <w:sz w:val="22"/>
          <w:szCs w:val="22"/>
        </w:rPr>
        <w:t xml:space="preserve">do niniejszej Umowy oraz </w:t>
      </w:r>
      <w:r w:rsidRPr="00207EBB">
        <w:rPr>
          <w:rFonts w:ascii="Arial" w:hAnsi="Arial" w:cs="Arial"/>
          <w:b/>
          <w:i/>
          <w:color w:val="000000"/>
          <w:sz w:val="22"/>
          <w:szCs w:val="22"/>
        </w:rPr>
        <w:t xml:space="preserve">załącznikiem nr </w:t>
      </w:r>
      <w:r w:rsidR="00D72B55">
        <w:rPr>
          <w:rFonts w:ascii="Arial" w:hAnsi="Arial" w:cs="Arial"/>
          <w:b/>
          <w:i/>
          <w:color w:val="000000"/>
          <w:sz w:val="22"/>
          <w:szCs w:val="22"/>
        </w:rPr>
        <w:t>2</w:t>
      </w:r>
      <w:r w:rsidRPr="00207EBB">
        <w:rPr>
          <w:rFonts w:ascii="Arial" w:hAnsi="Arial" w:cs="Arial"/>
          <w:color w:val="000000"/>
          <w:sz w:val="22"/>
          <w:szCs w:val="22"/>
        </w:rPr>
        <w:t xml:space="preserve"> do </w:t>
      </w:r>
      <w:r w:rsidR="00C317A8" w:rsidRPr="00207EBB">
        <w:rPr>
          <w:rFonts w:ascii="Arial" w:hAnsi="Arial" w:cs="Arial"/>
          <w:color w:val="000000"/>
          <w:sz w:val="22"/>
          <w:szCs w:val="22"/>
        </w:rPr>
        <w:t>Umowy</w:t>
      </w:r>
      <w:r w:rsidRPr="00207EBB">
        <w:rPr>
          <w:rFonts w:ascii="Arial" w:hAnsi="Arial" w:cs="Arial"/>
          <w:color w:val="000000"/>
          <w:sz w:val="22"/>
          <w:szCs w:val="22"/>
        </w:rPr>
        <w:t xml:space="preserve"> zawierającym wykaz ilościowy i cenowy artykułów spożywczych (</w:t>
      </w:r>
      <w:r w:rsidRPr="00207EBB">
        <w:rPr>
          <w:rFonts w:ascii="Arial" w:hAnsi="Arial" w:cs="Arial"/>
          <w:b/>
          <w:color w:val="000000"/>
          <w:sz w:val="22"/>
          <w:szCs w:val="22"/>
        </w:rPr>
        <w:t>Formularz asortymentowo-cenowy</w:t>
      </w:r>
      <w:r w:rsidRPr="00207EBB">
        <w:rPr>
          <w:rFonts w:ascii="Arial" w:hAnsi="Arial" w:cs="Arial"/>
          <w:color w:val="000000"/>
          <w:sz w:val="22"/>
          <w:szCs w:val="22"/>
        </w:rPr>
        <w:t>).</w:t>
      </w:r>
    </w:p>
    <w:p w14:paraId="4AA7341B" w14:textId="77777777" w:rsidR="00C27012" w:rsidRDefault="0063721F" w:rsidP="00C27012">
      <w:pPr>
        <w:numPr>
          <w:ilvl w:val="0"/>
          <w:numId w:val="1"/>
        </w:numPr>
        <w:spacing w:line="360" w:lineRule="auto"/>
        <w:jc w:val="both"/>
        <w:rPr>
          <w:rFonts w:ascii="Arial" w:hAnsi="Arial" w:cs="Arial"/>
          <w:color w:val="000000"/>
          <w:sz w:val="22"/>
          <w:szCs w:val="22"/>
        </w:rPr>
      </w:pPr>
      <w:r w:rsidRPr="00207EBB">
        <w:rPr>
          <w:rFonts w:ascii="Arial" w:hAnsi="Arial" w:cs="Arial"/>
          <w:sz w:val="22"/>
          <w:szCs w:val="22"/>
        </w:rPr>
        <w:t xml:space="preserve">Szczegóły dotyczące ilości i asortymentu poszczególnych dostaw jednostkowych ustalane będą na podstawie </w:t>
      </w:r>
      <w:r w:rsidRPr="00207EBB">
        <w:rPr>
          <w:rFonts w:ascii="Arial" w:hAnsi="Arial" w:cs="Arial"/>
          <w:b/>
          <w:sz w:val="22"/>
          <w:szCs w:val="22"/>
        </w:rPr>
        <w:t>jadłospisów tygodniowych</w:t>
      </w:r>
      <w:r w:rsidRPr="00207EBB">
        <w:rPr>
          <w:rFonts w:ascii="Arial" w:hAnsi="Arial" w:cs="Arial"/>
          <w:sz w:val="22"/>
          <w:szCs w:val="22"/>
        </w:rPr>
        <w:t xml:space="preserve">, tworzonych na bieżąco, według potrzeb </w:t>
      </w:r>
      <w:r w:rsidR="001104B3" w:rsidRPr="00207EBB">
        <w:rPr>
          <w:rFonts w:ascii="Arial" w:hAnsi="Arial" w:cs="Arial"/>
          <w:b/>
          <w:sz w:val="22"/>
          <w:szCs w:val="22"/>
        </w:rPr>
        <w:t>Kupu</w:t>
      </w:r>
      <w:r w:rsidRPr="00207EBB">
        <w:rPr>
          <w:rFonts w:ascii="Arial" w:hAnsi="Arial" w:cs="Arial"/>
          <w:b/>
          <w:sz w:val="22"/>
          <w:szCs w:val="22"/>
        </w:rPr>
        <w:t>jącego</w:t>
      </w:r>
      <w:r w:rsidRPr="00207EBB">
        <w:rPr>
          <w:rFonts w:ascii="Arial" w:hAnsi="Arial" w:cs="Arial"/>
          <w:sz w:val="22"/>
          <w:szCs w:val="22"/>
        </w:rPr>
        <w:t>.</w:t>
      </w:r>
    </w:p>
    <w:p w14:paraId="0B86C9A7" w14:textId="77777777" w:rsidR="00C27012" w:rsidRPr="00C27012" w:rsidRDefault="0055488B" w:rsidP="00C27012">
      <w:pPr>
        <w:numPr>
          <w:ilvl w:val="0"/>
          <w:numId w:val="1"/>
        </w:numPr>
        <w:spacing w:line="360" w:lineRule="auto"/>
        <w:jc w:val="both"/>
        <w:rPr>
          <w:rFonts w:ascii="Arial" w:hAnsi="Arial" w:cs="Arial"/>
          <w:color w:val="000000"/>
          <w:sz w:val="22"/>
          <w:szCs w:val="22"/>
        </w:rPr>
      </w:pPr>
      <w:r w:rsidRPr="0055488B">
        <w:rPr>
          <w:rFonts w:ascii="Arial" w:hAnsi="Arial" w:cs="Arial"/>
          <w:b/>
          <w:color w:val="000000"/>
          <w:sz w:val="22"/>
          <w:szCs w:val="22"/>
        </w:rPr>
        <w:t>Kupując</w:t>
      </w:r>
      <w:r>
        <w:rPr>
          <w:rFonts w:ascii="Arial" w:hAnsi="Arial" w:cs="Arial"/>
          <w:b/>
          <w:color w:val="000000"/>
          <w:sz w:val="22"/>
          <w:szCs w:val="22"/>
        </w:rPr>
        <w:t>emu</w:t>
      </w:r>
      <w:r w:rsidR="00C27012" w:rsidRPr="00C27012">
        <w:rPr>
          <w:rFonts w:ascii="Arial" w:hAnsi="Arial" w:cs="Arial"/>
          <w:color w:val="000000"/>
          <w:sz w:val="22"/>
          <w:szCs w:val="22"/>
        </w:rPr>
        <w:t xml:space="preserve"> przysługuje prawo zwiększenia lub zmniejszenia ilości poszczególnych pozycji </w:t>
      </w:r>
      <w:r w:rsidR="00C27012">
        <w:rPr>
          <w:rFonts w:ascii="Arial" w:hAnsi="Arial" w:cs="Arial"/>
          <w:color w:val="000000"/>
          <w:sz w:val="22"/>
          <w:szCs w:val="22"/>
        </w:rPr>
        <w:t>artykułów spożywczych</w:t>
      </w:r>
      <w:r w:rsidR="00C27012" w:rsidRPr="00C27012">
        <w:rPr>
          <w:rFonts w:ascii="Arial" w:hAnsi="Arial" w:cs="Arial"/>
          <w:color w:val="000000"/>
          <w:sz w:val="22"/>
          <w:szCs w:val="22"/>
        </w:rPr>
        <w:t xml:space="preserve"> pod warunkiem nie przekroczenia wartości umowy. </w:t>
      </w:r>
      <w:r w:rsidR="000222BD" w:rsidRPr="000222BD">
        <w:rPr>
          <w:rFonts w:ascii="Arial" w:hAnsi="Arial" w:cs="Arial"/>
          <w:b/>
          <w:color w:val="000000"/>
          <w:sz w:val="22"/>
          <w:szCs w:val="22"/>
        </w:rPr>
        <w:t>Sprzedają</w:t>
      </w:r>
      <w:r w:rsidR="000222BD">
        <w:rPr>
          <w:rFonts w:ascii="Arial" w:hAnsi="Arial" w:cs="Arial"/>
          <w:b/>
          <w:color w:val="000000"/>
          <w:sz w:val="22"/>
          <w:szCs w:val="22"/>
        </w:rPr>
        <w:t>cemu</w:t>
      </w:r>
      <w:r w:rsidR="00C27012" w:rsidRPr="00C27012">
        <w:rPr>
          <w:rFonts w:ascii="Arial" w:hAnsi="Arial" w:cs="Arial"/>
          <w:color w:val="000000"/>
          <w:sz w:val="22"/>
          <w:szCs w:val="22"/>
        </w:rPr>
        <w:t xml:space="preserve"> nie przysługuje prawo do roszczeń z tego tytułu.</w:t>
      </w:r>
    </w:p>
    <w:p w14:paraId="4CF2B6FA" w14:textId="77777777" w:rsidR="001104B3" w:rsidRPr="00207EBB" w:rsidRDefault="001104B3" w:rsidP="00207EBB">
      <w:pPr>
        <w:numPr>
          <w:ilvl w:val="0"/>
          <w:numId w:val="1"/>
        </w:numPr>
        <w:spacing w:line="360" w:lineRule="auto"/>
        <w:jc w:val="both"/>
        <w:rPr>
          <w:rFonts w:ascii="Arial" w:hAnsi="Arial" w:cs="Arial"/>
          <w:color w:val="000000"/>
          <w:sz w:val="22"/>
          <w:szCs w:val="22"/>
        </w:rPr>
      </w:pPr>
      <w:r w:rsidRPr="00207EBB">
        <w:rPr>
          <w:rFonts w:ascii="Arial" w:hAnsi="Arial" w:cs="Arial"/>
          <w:sz w:val="22"/>
          <w:szCs w:val="22"/>
        </w:rPr>
        <w:t xml:space="preserve">Wielkość poszczególnych zamówień </w:t>
      </w:r>
      <w:r w:rsidRPr="00207EBB">
        <w:rPr>
          <w:rFonts w:ascii="Arial" w:hAnsi="Arial" w:cs="Arial"/>
          <w:bCs/>
          <w:sz w:val="22"/>
          <w:szCs w:val="22"/>
        </w:rPr>
        <w:t>dla danego zadania</w:t>
      </w:r>
      <w:r w:rsidRPr="00207EBB">
        <w:rPr>
          <w:rFonts w:ascii="Arial" w:hAnsi="Arial" w:cs="Arial"/>
          <w:sz w:val="22"/>
          <w:szCs w:val="22"/>
        </w:rPr>
        <w:t xml:space="preserve"> będzie wynikać z jednostronnej dyspozycji osoby odpowiedzialnej za realizację zamówienia po stronie </w:t>
      </w:r>
      <w:r w:rsidRPr="00207EBB">
        <w:rPr>
          <w:rFonts w:ascii="Arial" w:hAnsi="Arial" w:cs="Arial"/>
          <w:b/>
          <w:sz w:val="22"/>
          <w:szCs w:val="22"/>
        </w:rPr>
        <w:t xml:space="preserve">Kupującego </w:t>
      </w:r>
      <w:r w:rsidRPr="00207EBB">
        <w:rPr>
          <w:rFonts w:ascii="Arial" w:hAnsi="Arial" w:cs="Arial"/>
          <w:bCs/>
          <w:sz w:val="22"/>
          <w:szCs w:val="22"/>
        </w:rPr>
        <w:t xml:space="preserve">– </w:t>
      </w:r>
      <w:r w:rsidR="00BA5F53" w:rsidRPr="00207EBB">
        <w:rPr>
          <w:rFonts w:ascii="Arial" w:hAnsi="Arial" w:cs="Arial"/>
          <w:b/>
          <w:sz w:val="22"/>
          <w:szCs w:val="22"/>
        </w:rPr>
        <w:t>Sprzedający</w:t>
      </w:r>
      <w:r w:rsidRPr="00207EBB">
        <w:rPr>
          <w:rFonts w:ascii="Arial" w:hAnsi="Arial" w:cs="Arial"/>
          <w:bCs/>
          <w:sz w:val="22"/>
          <w:szCs w:val="22"/>
        </w:rPr>
        <w:t xml:space="preserve"> oświadcza, iż powyższą okoliczność akceptuje.</w:t>
      </w:r>
    </w:p>
    <w:p w14:paraId="16626E36" w14:textId="2805BE93" w:rsidR="0063721F" w:rsidRPr="00207EBB" w:rsidRDefault="001104B3" w:rsidP="00207EBB">
      <w:pPr>
        <w:numPr>
          <w:ilvl w:val="0"/>
          <w:numId w:val="1"/>
        </w:numPr>
        <w:spacing w:line="360" w:lineRule="auto"/>
        <w:jc w:val="both"/>
        <w:rPr>
          <w:rFonts w:ascii="Arial" w:hAnsi="Arial" w:cs="Arial"/>
          <w:color w:val="000000"/>
          <w:sz w:val="22"/>
          <w:szCs w:val="22"/>
        </w:rPr>
      </w:pPr>
      <w:r w:rsidRPr="00207EBB">
        <w:rPr>
          <w:rFonts w:ascii="Arial" w:hAnsi="Arial" w:cs="Arial"/>
          <w:b/>
          <w:sz w:val="22"/>
          <w:szCs w:val="22"/>
        </w:rPr>
        <w:t>Kupu</w:t>
      </w:r>
      <w:r w:rsidR="0063721F" w:rsidRPr="00207EBB">
        <w:rPr>
          <w:rFonts w:ascii="Arial" w:hAnsi="Arial" w:cs="Arial"/>
          <w:b/>
          <w:sz w:val="22"/>
          <w:szCs w:val="22"/>
        </w:rPr>
        <w:t>jący</w:t>
      </w:r>
      <w:r w:rsidR="0063721F" w:rsidRPr="00207EBB">
        <w:rPr>
          <w:rFonts w:ascii="Arial" w:hAnsi="Arial" w:cs="Arial"/>
          <w:sz w:val="22"/>
          <w:szCs w:val="22"/>
        </w:rPr>
        <w:t xml:space="preserve"> wyznacza </w:t>
      </w:r>
      <w:r w:rsidR="00FF28B5" w:rsidRPr="00FF28B5">
        <w:rPr>
          <w:rFonts w:ascii="Arial" w:hAnsi="Arial" w:cs="Arial"/>
          <w:b/>
          <w:sz w:val="22"/>
          <w:szCs w:val="22"/>
        </w:rPr>
        <w:t>Panią/</w:t>
      </w:r>
      <w:r w:rsidR="00F558E9" w:rsidRPr="00207EBB">
        <w:rPr>
          <w:rFonts w:ascii="Arial" w:hAnsi="Arial" w:cs="Arial"/>
          <w:b/>
          <w:sz w:val="22"/>
          <w:szCs w:val="22"/>
        </w:rPr>
        <w:t>Pana</w:t>
      </w:r>
      <w:r w:rsidR="0063721F" w:rsidRPr="00207EBB">
        <w:rPr>
          <w:rFonts w:ascii="Arial" w:hAnsi="Arial" w:cs="Arial"/>
          <w:b/>
          <w:sz w:val="22"/>
          <w:szCs w:val="22"/>
        </w:rPr>
        <w:t xml:space="preserve"> …………………</w:t>
      </w:r>
      <w:r w:rsidR="007C16A2" w:rsidRPr="00207EBB">
        <w:rPr>
          <w:rFonts w:ascii="Arial" w:hAnsi="Arial" w:cs="Arial"/>
          <w:b/>
          <w:sz w:val="22"/>
          <w:szCs w:val="22"/>
        </w:rPr>
        <w:t>……………..</w:t>
      </w:r>
      <w:r w:rsidR="0063721F" w:rsidRPr="00207EBB">
        <w:rPr>
          <w:rFonts w:ascii="Arial" w:hAnsi="Arial" w:cs="Arial"/>
          <w:b/>
          <w:sz w:val="22"/>
          <w:szCs w:val="22"/>
        </w:rPr>
        <w:t>…</w:t>
      </w:r>
      <w:r w:rsidR="0063721F" w:rsidRPr="00207EBB">
        <w:rPr>
          <w:rFonts w:ascii="Arial" w:hAnsi="Arial" w:cs="Arial"/>
          <w:sz w:val="22"/>
          <w:szCs w:val="22"/>
        </w:rPr>
        <w:t xml:space="preserve"> do bezpośrednich kon</w:t>
      </w:r>
      <w:r w:rsidRPr="00207EBB">
        <w:rPr>
          <w:rFonts w:ascii="Arial" w:hAnsi="Arial" w:cs="Arial"/>
          <w:sz w:val="22"/>
          <w:szCs w:val="22"/>
        </w:rPr>
        <w:t xml:space="preserve">taktów i uzgodnień ze </w:t>
      </w:r>
      <w:r w:rsidRPr="00207EBB">
        <w:rPr>
          <w:rFonts w:ascii="Arial" w:hAnsi="Arial" w:cs="Arial"/>
          <w:b/>
          <w:sz w:val="22"/>
          <w:szCs w:val="22"/>
        </w:rPr>
        <w:t>Sprzedającym</w:t>
      </w:r>
      <w:r w:rsidR="0063721F" w:rsidRPr="00207EBB">
        <w:rPr>
          <w:rFonts w:ascii="Arial" w:hAnsi="Arial" w:cs="Arial"/>
          <w:sz w:val="22"/>
          <w:szCs w:val="22"/>
        </w:rPr>
        <w:t xml:space="preserve">, w tym do przyjmowania zamawianych artykułów spożywczych oraz </w:t>
      </w:r>
      <w:r w:rsidR="00D34BED" w:rsidRPr="00207EBB">
        <w:rPr>
          <w:rFonts w:ascii="Arial" w:hAnsi="Arial" w:cs="Arial"/>
          <w:sz w:val="22"/>
          <w:szCs w:val="22"/>
        </w:rPr>
        <w:t>do potwierdzania na dowodach dostawy ilości oraz jakości przyjętego asortymentu</w:t>
      </w:r>
      <w:r w:rsidR="0063721F" w:rsidRPr="00207EBB">
        <w:rPr>
          <w:rFonts w:ascii="Arial" w:hAnsi="Arial" w:cs="Arial"/>
          <w:sz w:val="22"/>
          <w:szCs w:val="22"/>
        </w:rPr>
        <w:t>, o którym mowa w</w:t>
      </w:r>
      <w:r w:rsidR="007D7EAC">
        <w:rPr>
          <w:rFonts w:ascii="Arial" w:hAnsi="Arial" w:cs="Arial"/>
          <w:sz w:val="22"/>
          <w:szCs w:val="22"/>
        </w:rPr>
        <w:t xml:space="preserve"> </w:t>
      </w:r>
      <w:r w:rsidR="00BA5F53" w:rsidRPr="00207EBB">
        <w:rPr>
          <w:rFonts w:ascii="Arial" w:hAnsi="Arial" w:cs="Arial"/>
          <w:b/>
          <w:sz w:val="22"/>
          <w:szCs w:val="22"/>
        </w:rPr>
        <w:t xml:space="preserve">§ </w:t>
      </w:r>
      <w:r w:rsidR="003A6372" w:rsidRPr="00207EBB">
        <w:rPr>
          <w:rFonts w:ascii="Arial" w:hAnsi="Arial" w:cs="Arial"/>
          <w:b/>
          <w:sz w:val="22"/>
          <w:szCs w:val="22"/>
        </w:rPr>
        <w:t>4</w:t>
      </w:r>
      <w:r w:rsidR="0063721F" w:rsidRPr="00207EBB">
        <w:rPr>
          <w:rFonts w:ascii="Arial" w:hAnsi="Arial" w:cs="Arial"/>
          <w:b/>
          <w:sz w:val="22"/>
          <w:szCs w:val="22"/>
        </w:rPr>
        <w:t xml:space="preserve"> ust.</w:t>
      </w:r>
      <w:r w:rsidR="00B6015F">
        <w:rPr>
          <w:rFonts w:ascii="Arial" w:hAnsi="Arial" w:cs="Arial"/>
          <w:b/>
          <w:sz w:val="22"/>
          <w:szCs w:val="22"/>
        </w:rPr>
        <w:t xml:space="preserve"> </w:t>
      </w:r>
      <w:r w:rsidR="003A6372" w:rsidRPr="00207EBB">
        <w:rPr>
          <w:rFonts w:ascii="Arial" w:hAnsi="Arial" w:cs="Arial"/>
          <w:b/>
          <w:sz w:val="22"/>
          <w:szCs w:val="22"/>
        </w:rPr>
        <w:t>12</w:t>
      </w:r>
      <w:r w:rsidR="007D7EAC">
        <w:rPr>
          <w:rFonts w:ascii="Arial" w:hAnsi="Arial" w:cs="Arial"/>
          <w:b/>
          <w:sz w:val="22"/>
          <w:szCs w:val="22"/>
        </w:rPr>
        <w:t xml:space="preserve"> </w:t>
      </w:r>
      <w:r w:rsidRPr="00207EBB">
        <w:rPr>
          <w:rFonts w:ascii="Arial" w:hAnsi="Arial" w:cs="Arial"/>
          <w:sz w:val="22"/>
          <w:szCs w:val="22"/>
        </w:rPr>
        <w:t>niniejszej U</w:t>
      </w:r>
      <w:r w:rsidR="0063721F" w:rsidRPr="00207EBB">
        <w:rPr>
          <w:rFonts w:ascii="Arial" w:hAnsi="Arial" w:cs="Arial"/>
          <w:sz w:val="22"/>
          <w:szCs w:val="22"/>
        </w:rPr>
        <w:t>mowy.</w:t>
      </w:r>
      <w:r w:rsidR="00B72832" w:rsidRPr="00207EBB">
        <w:rPr>
          <w:rFonts w:ascii="Arial" w:hAnsi="Arial" w:cs="Arial"/>
          <w:sz w:val="22"/>
          <w:szCs w:val="22"/>
        </w:rPr>
        <w:t xml:space="preserve"> Zmiana osoby/osób wskazanych w zdaniu pierwszym nie stanowi zmiany umowy, wymaga zawiadomienia drugiej Strony.</w:t>
      </w:r>
    </w:p>
    <w:p w14:paraId="592ADBD7" w14:textId="299D8F28" w:rsidR="00F558E9" w:rsidRPr="00207EBB" w:rsidRDefault="001104B3" w:rsidP="00207EBB">
      <w:pPr>
        <w:pStyle w:val="Bezodstpw"/>
        <w:numPr>
          <w:ilvl w:val="0"/>
          <w:numId w:val="1"/>
        </w:numPr>
        <w:spacing w:line="360" w:lineRule="auto"/>
        <w:rPr>
          <w:rFonts w:ascii="Arial" w:hAnsi="Arial" w:cs="Arial"/>
          <w:sz w:val="22"/>
        </w:rPr>
      </w:pPr>
      <w:r w:rsidRPr="00207EBB">
        <w:rPr>
          <w:rFonts w:ascii="Arial" w:hAnsi="Arial" w:cs="Arial"/>
          <w:sz w:val="22"/>
        </w:rPr>
        <w:t xml:space="preserve">Artykuły spożywcze będą dostarczane w oryginalnych, </w:t>
      </w:r>
      <w:r w:rsidR="00F558E9" w:rsidRPr="00207EBB">
        <w:rPr>
          <w:rFonts w:ascii="Arial" w:hAnsi="Arial" w:cs="Arial"/>
          <w:sz w:val="22"/>
        </w:rPr>
        <w:t xml:space="preserve">jednostkowych, </w:t>
      </w:r>
      <w:r w:rsidRPr="00207EBB">
        <w:rPr>
          <w:rFonts w:ascii="Arial" w:hAnsi="Arial" w:cs="Arial"/>
          <w:sz w:val="22"/>
        </w:rPr>
        <w:t xml:space="preserve">nienaruszonych opakowaniach </w:t>
      </w:r>
      <w:r w:rsidR="00F558E9" w:rsidRPr="00207EBB">
        <w:rPr>
          <w:rFonts w:ascii="Arial" w:hAnsi="Arial" w:cs="Arial"/>
          <w:b/>
          <w:i/>
          <w:sz w:val="22"/>
        </w:rPr>
        <w:t>(nie później niż w połowie okresu przydatności do spożycia przewidzianego dla danego produktu)</w:t>
      </w:r>
      <w:r w:rsidRPr="00207EBB">
        <w:rPr>
          <w:rFonts w:ascii="Arial" w:hAnsi="Arial" w:cs="Arial"/>
          <w:sz w:val="22"/>
        </w:rPr>
        <w:t xml:space="preserve">  zawierających oznaczenia fabryczne, tzn. rodzaj, nazwę wyrobu, ilość, datę przydatności do spożycia, nazwę i adres producenta oraz inne oznakowania zgodne z</w:t>
      </w:r>
      <w:r w:rsidR="00B6015F">
        <w:rPr>
          <w:rFonts w:ascii="Arial" w:hAnsi="Arial" w:cs="Arial"/>
          <w:sz w:val="22"/>
        </w:rPr>
        <w:t xml:space="preserve"> </w:t>
      </w:r>
      <w:r w:rsidRPr="00207EBB">
        <w:rPr>
          <w:rFonts w:ascii="Arial" w:hAnsi="Arial" w:cs="Arial"/>
          <w:sz w:val="22"/>
        </w:rPr>
        <w:t xml:space="preserve">obowiązującymi w tym zakresie przepisami prawa żywnościowego. </w:t>
      </w:r>
    </w:p>
    <w:p w14:paraId="5C40B938" w14:textId="77777777" w:rsidR="003D4A45" w:rsidRPr="00207EBB" w:rsidRDefault="001104B3" w:rsidP="00207EBB">
      <w:pPr>
        <w:pStyle w:val="Bezodstpw"/>
        <w:numPr>
          <w:ilvl w:val="0"/>
          <w:numId w:val="1"/>
        </w:numPr>
        <w:spacing w:line="360" w:lineRule="auto"/>
        <w:rPr>
          <w:rFonts w:ascii="Arial" w:hAnsi="Arial" w:cs="Arial"/>
          <w:sz w:val="22"/>
        </w:rPr>
      </w:pPr>
      <w:r w:rsidRPr="00207EBB">
        <w:rPr>
          <w:rFonts w:ascii="Arial" w:hAnsi="Arial" w:cs="Arial"/>
          <w:sz w:val="22"/>
        </w:rPr>
        <w:t xml:space="preserve">Dostarczane artykuły spożywcze w zależności od ich kategorii muszą przy każdej dostawie posiadać wszystkie niezbędne dokumenty wymagane przepisami prawa w zakresie produktów żywnościowych. </w:t>
      </w:r>
    </w:p>
    <w:p w14:paraId="3A0E8BAF" w14:textId="77777777" w:rsidR="001104B3" w:rsidRPr="00207EBB" w:rsidRDefault="001104B3" w:rsidP="00207EBB">
      <w:pPr>
        <w:pStyle w:val="Bezodstpw"/>
        <w:numPr>
          <w:ilvl w:val="0"/>
          <w:numId w:val="1"/>
        </w:numPr>
        <w:spacing w:line="360" w:lineRule="auto"/>
        <w:rPr>
          <w:rFonts w:ascii="Arial" w:hAnsi="Arial" w:cs="Arial"/>
          <w:sz w:val="22"/>
        </w:rPr>
      </w:pPr>
      <w:r w:rsidRPr="00207EBB">
        <w:rPr>
          <w:rFonts w:ascii="Arial" w:hAnsi="Arial" w:cs="Arial"/>
          <w:sz w:val="22"/>
        </w:rPr>
        <w:t>Transport powinien odbywać się zgodnie wymogami HACCP i sanitarno- epidemiologicznymi.</w:t>
      </w:r>
      <w:r w:rsidR="003D4A45" w:rsidRPr="00207EBB">
        <w:rPr>
          <w:rFonts w:ascii="Arial" w:hAnsi="Arial" w:cs="Arial"/>
          <w:sz w:val="22"/>
        </w:rPr>
        <w:t xml:space="preserve"> Każdy samochód, którym będzie dostarczana żywność musi posiadać decyzję Państwowego Powiatowego Inspektoratu Sanitarnego stwierdzającą spełnienie warunków do higienicznego przewozu określonych produktów.</w:t>
      </w:r>
    </w:p>
    <w:p w14:paraId="5B119975" w14:textId="306B7032" w:rsidR="005F5C8A" w:rsidRPr="00207EBB" w:rsidRDefault="004908FA" w:rsidP="00207EBB">
      <w:pPr>
        <w:pStyle w:val="Bezodstpw"/>
        <w:numPr>
          <w:ilvl w:val="0"/>
          <w:numId w:val="1"/>
        </w:numPr>
        <w:spacing w:line="360" w:lineRule="auto"/>
        <w:rPr>
          <w:rFonts w:ascii="Arial" w:hAnsi="Arial" w:cs="Arial"/>
          <w:sz w:val="22"/>
        </w:rPr>
      </w:pPr>
      <w:r w:rsidRPr="00207EBB">
        <w:rPr>
          <w:rFonts w:ascii="Arial" w:hAnsi="Arial" w:cs="Arial"/>
          <w:b/>
          <w:sz w:val="22"/>
        </w:rPr>
        <w:t>Sprzedający</w:t>
      </w:r>
      <w:r w:rsidR="001104B3" w:rsidRPr="00207EBB">
        <w:rPr>
          <w:rFonts w:ascii="Arial" w:hAnsi="Arial" w:cs="Arial"/>
          <w:sz w:val="22"/>
        </w:rPr>
        <w:t xml:space="preserve"> zapewni, że dostarczone artykuły spożywcze będą należytej jakości oraz że będą dostarczone w oryginalnych, jednostkowych i nienaruszonych opakowaniach nie później niż w połowie okresu przydatności do spożycia przewidzianego dla danego produktu.</w:t>
      </w:r>
    </w:p>
    <w:p w14:paraId="4D38F206" w14:textId="77777777" w:rsidR="005F5C8A" w:rsidRPr="00207EBB" w:rsidRDefault="005F5C8A" w:rsidP="00207EBB">
      <w:pPr>
        <w:pStyle w:val="Bezodstpw"/>
        <w:numPr>
          <w:ilvl w:val="0"/>
          <w:numId w:val="1"/>
        </w:numPr>
        <w:spacing w:line="360" w:lineRule="auto"/>
        <w:rPr>
          <w:rFonts w:ascii="Arial" w:hAnsi="Arial" w:cs="Arial"/>
          <w:sz w:val="22"/>
        </w:rPr>
      </w:pPr>
      <w:r w:rsidRPr="00207EBB">
        <w:rPr>
          <w:rFonts w:ascii="Arial" w:hAnsi="Arial" w:cs="Arial"/>
          <w:sz w:val="22"/>
        </w:rPr>
        <w:t xml:space="preserve">Dostarczane produkty muszą spełniać wymagania określone w obowiązujących przepisach prawa dotyczących produkcji  i obrotu żywności, a w szczególności: </w:t>
      </w:r>
    </w:p>
    <w:p w14:paraId="1CA9A5D3" w14:textId="1A54231F" w:rsidR="005F5C8A"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lastRenderedPageBreak/>
        <w:t>ustawy z dnia 25 sierpnia 2006 r. o bezpieczeństwie żywności i żywienia (</w:t>
      </w:r>
      <w:r w:rsidRPr="00207EBB">
        <w:rPr>
          <w:rFonts w:ascii="Arial" w:hAnsi="Arial" w:cs="Arial"/>
          <w:i/>
          <w:sz w:val="22"/>
        </w:rPr>
        <w:t xml:space="preserve">tj.: </w:t>
      </w:r>
      <w:r w:rsidR="00C20EBE" w:rsidRPr="00207EBB">
        <w:rPr>
          <w:rFonts w:ascii="Arial" w:hAnsi="Arial" w:cs="Arial"/>
          <w:i/>
          <w:sz w:val="22"/>
        </w:rPr>
        <w:t>Dz. U. z 202</w:t>
      </w:r>
      <w:r w:rsidR="00B6015F">
        <w:rPr>
          <w:rFonts w:ascii="Arial" w:hAnsi="Arial" w:cs="Arial"/>
          <w:i/>
          <w:sz w:val="22"/>
        </w:rPr>
        <w:t>3</w:t>
      </w:r>
      <w:r w:rsidR="00C20EBE" w:rsidRPr="00207EBB">
        <w:rPr>
          <w:rFonts w:ascii="Arial" w:hAnsi="Arial" w:cs="Arial"/>
          <w:i/>
          <w:sz w:val="22"/>
        </w:rPr>
        <w:t xml:space="preserve"> r. poz. </w:t>
      </w:r>
      <w:r w:rsidR="00B6015F">
        <w:rPr>
          <w:rFonts w:ascii="Arial" w:hAnsi="Arial" w:cs="Arial"/>
          <w:i/>
          <w:sz w:val="22"/>
        </w:rPr>
        <w:t>1448</w:t>
      </w:r>
      <w:r w:rsidRPr="00207EBB">
        <w:rPr>
          <w:rFonts w:ascii="Arial" w:hAnsi="Arial" w:cs="Arial"/>
          <w:sz w:val="22"/>
        </w:rPr>
        <w:t>), wraz z przepisami wykonawczymi;</w:t>
      </w:r>
    </w:p>
    <w:p w14:paraId="334B5ABB" w14:textId="18BD615B" w:rsidR="005F5C8A"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t xml:space="preserve">ustawy z dnia 21 grudnia 2000 r. </w:t>
      </w:r>
      <w:r w:rsidR="00744DD4" w:rsidRPr="00207EBB">
        <w:rPr>
          <w:rFonts w:ascii="Arial" w:hAnsi="Arial" w:cs="Arial"/>
          <w:sz w:val="22"/>
        </w:rPr>
        <w:t>o jakości handlowej artykułów rolno-spożywczych (</w:t>
      </w:r>
      <w:proofErr w:type="spellStart"/>
      <w:r w:rsidR="00744DD4" w:rsidRPr="00207EBB">
        <w:rPr>
          <w:rFonts w:ascii="Arial" w:hAnsi="Arial" w:cs="Arial"/>
          <w:sz w:val="22"/>
        </w:rPr>
        <w:t>t.j</w:t>
      </w:r>
      <w:proofErr w:type="spellEnd"/>
      <w:r w:rsidR="00744DD4" w:rsidRPr="00207EBB">
        <w:rPr>
          <w:rFonts w:ascii="Arial" w:hAnsi="Arial" w:cs="Arial"/>
          <w:sz w:val="22"/>
        </w:rPr>
        <w:t>. Dz. U. z 202</w:t>
      </w:r>
      <w:r w:rsidR="00B6015F">
        <w:rPr>
          <w:rFonts w:ascii="Arial" w:hAnsi="Arial" w:cs="Arial"/>
          <w:sz w:val="22"/>
        </w:rPr>
        <w:t>3</w:t>
      </w:r>
      <w:r w:rsidR="00744DD4" w:rsidRPr="00207EBB">
        <w:rPr>
          <w:rFonts w:ascii="Arial" w:hAnsi="Arial" w:cs="Arial"/>
          <w:sz w:val="22"/>
        </w:rPr>
        <w:t xml:space="preserve"> r. poz. </w:t>
      </w:r>
      <w:r w:rsidR="00B6015F">
        <w:rPr>
          <w:rFonts w:ascii="Arial" w:hAnsi="Arial" w:cs="Arial"/>
          <w:sz w:val="22"/>
        </w:rPr>
        <w:t>1980</w:t>
      </w:r>
      <w:r w:rsidR="00744DD4" w:rsidRPr="00207EBB">
        <w:rPr>
          <w:rFonts w:ascii="Arial" w:hAnsi="Arial" w:cs="Arial"/>
          <w:sz w:val="22"/>
        </w:rPr>
        <w:t>);</w:t>
      </w:r>
    </w:p>
    <w:p w14:paraId="6CE491EC" w14:textId="7CBD6838" w:rsidR="005F5C8A"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t>Rozporządzenia Ministra Zdrowia z dnia 26.07.2016 r. w sprawie grup środków spożywczych przeznaczonych do sprzedaży dzieciom i młodzieży w jednostkach syst</w:t>
      </w:r>
      <w:r w:rsidR="00B97974" w:rsidRPr="00207EBB">
        <w:rPr>
          <w:rFonts w:ascii="Arial" w:hAnsi="Arial" w:cs="Arial"/>
          <w:sz w:val="22"/>
        </w:rPr>
        <w:t>emu oświaty oraz wymagań</w:t>
      </w:r>
      <w:r w:rsidRPr="00207EBB">
        <w:rPr>
          <w:rFonts w:ascii="Arial" w:hAnsi="Arial" w:cs="Arial"/>
          <w:sz w:val="22"/>
        </w:rPr>
        <w:t>,</w:t>
      </w:r>
      <w:r w:rsidR="00B6015F">
        <w:rPr>
          <w:rFonts w:ascii="Arial" w:hAnsi="Arial" w:cs="Arial"/>
          <w:sz w:val="22"/>
        </w:rPr>
        <w:t xml:space="preserve"> </w:t>
      </w:r>
      <w:r w:rsidRPr="00207EBB">
        <w:rPr>
          <w:rFonts w:ascii="Arial" w:hAnsi="Arial" w:cs="Arial"/>
          <w:sz w:val="22"/>
        </w:rPr>
        <w:t>jakie muszą spełniać środki spożywcze stosowane w ramach żywienia zbiorowego dzieci i młodzieży w tych jednostkach (Dz.U. z 2016 poz.1154);</w:t>
      </w:r>
    </w:p>
    <w:p w14:paraId="17BEEA58" w14:textId="77777777" w:rsidR="005F5C8A"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t>Rozporządzenia Komisji (WE) Nr 1881/2006 z dnia 19 grudnia 2006 r. ustalającego najwyższe dopuszczalne poziomy niektórych zanieczyszczeń w środkach spożywczych (</w:t>
      </w:r>
      <w:r w:rsidRPr="00207EBB">
        <w:rPr>
          <w:rFonts w:ascii="Arial" w:hAnsi="Arial" w:cs="Arial"/>
          <w:i/>
          <w:sz w:val="22"/>
        </w:rPr>
        <w:t xml:space="preserve">Dz. U. L 364 z 20.12.2006, s 5 z </w:t>
      </w:r>
      <w:proofErr w:type="spellStart"/>
      <w:r w:rsidRPr="00207EBB">
        <w:rPr>
          <w:rFonts w:ascii="Arial" w:hAnsi="Arial" w:cs="Arial"/>
          <w:i/>
          <w:sz w:val="22"/>
        </w:rPr>
        <w:t>późn</w:t>
      </w:r>
      <w:proofErr w:type="spellEnd"/>
      <w:r w:rsidRPr="00207EBB">
        <w:rPr>
          <w:rFonts w:ascii="Arial" w:hAnsi="Arial" w:cs="Arial"/>
          <w:i/>
          <w:sz w:val="22"/>
        </w:rPr>
        <w:t>. zm</w:t>
      </w:r>
      <w:r w:rsidRPr="00207EBB">
        <w:rPr>
          <w:rFonts w:ascii="Arial" w:hAnsi="Arial" w:cs="Arial"/>
          <w:sz w:val="22"/>
        </w:rPr>
        <w:t>.);</w:t>
      </w:r>
    </w:p>
    <w:p w14:paraId="1231031F" w14:textId="77777777" w:rsidR="005F5C8A"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t>Rozporządzenia Parlamentu Europejskiego i Rady (WE) Nr 1333/2008 z dnia 16 grudnia 2008 r.  w sprawie dodatków do żywności (</w:t>
      </w:r>
      <w:r w:rsidRPr="00207EBB">
        <w:rPr>
          <w:rFonts w:ascii="Arial" w:hAnsi="Arial" w:cs="Arial"/>
          <w:i/>
          <w:sz w:val="22"/>
        </w:rPr>
        <w:t xml:space="preserve">Dz. U. L 354 z 31.12.2008, s 16 z </w:t>
      </w:r>
      <w:proofErr w:type="spellStart"/>
      <w:r w:rsidRPr="00207EBB">
        <w:rPr>
          <w:rFonts w:ascii="Arial" w:hAnsi="Arial" w:cs="Arial"/>
          <w:i/>
          <w:sz w:val="22"/>
        </w:rPr>
        <w:t>późn</w:t>
      </w:r>
      <w:proofErr w:type="spellEnd"/>
      <w:r w:rsidRPr="00207EBB">
        <w:rPr>
          <w:rFonts w:ascii="Arial" w:hAnsi="Arial" w:cs="Arial"/>
          <w:i/>
          <w:sz w:val="22"/>
        </w:rPr>
        <w:t>. zm</w:t>
      </w:r>
      <w:r w:rsidRPr="00207EBB">
        <w:rPr>
          <w:rFonts w:ascii="Arial" w:hAnsi="Arial" w:cs="Arial"/>
          <w:sz w:val="22"/>
        </w:rPr>
        <w:t>.);</w:t>
      </w:r>
    </w:p>
    <w:p w14:paraId="7D5164DF" w14:textId="317713C5" w:rsidR="00C20EBE" w:rsidRPr="00207EBB" w:rsidRDefault="005F5C8A" w:rsidP="00207EBB">
      <w:pPr>
        <w:pStyle w:val="Bezodstpw"/>
        <w:numPr>
          <w:ilvl w:val="0"/>
          <w:numId w:val="16"/>
        </w:numPr>
        <w:spacing w:line="360" w:lineRule="auto"/>
        <w:rPr>
          <w:rFonts w:ascii="Arial" w:hAnsi="Arial" w:cs="Arial"/>
          <w:sz w:val="22"/>
        </w:rPr>
      </w:pPr>
      <w:r w:rsidRPr="00207EBB">
        <w:rPr>
          <w:rFonts w:ascii="Arial" w:hAnsi="Arial" w:cs="Arial"/>
          <w:sz w:val="22"/>
        </w:rPr>
        <w:t>Rozporządzenie Komisji (WE) Nr 2073/2005 z dnia 15 listopada 2005 r. w sprawie kryteriów mikrobiologicznych dotyczących środków spożywczych (</w:t>
      </w:r>
      <w:r w:rsidRPr="00207EBB">
        <w:rPr>
          <w:rFonts w:ascii="Arial" w:hAnsi="Arial" w:cs="Arial"/>
          <w:i/>
          <w:sz w:val="22"/>
        </w:rPr>
        <w:t>Dz. U. L 338 z</w:t>
      </w:r>
      <w:r w:rsidR="001C5147">
        <w:rPr>
          <w:rFonts w:ascii="Arial" w:hAnsi="Arial" w:cs="Arial"/>
          <w:i/>
          <w:sz w:val="22"/>
        </w:rPr>
        <w:t> </w:t>
      </w:r>
      <w:r w:rsidRPr="00207EBB">
        <w:rPr>
          <w:rFonts w:ascii="Arial" w:hAnsi="Arial" w:cs="Arial"/>
          <w:i/>
          <w:sz w:val="22"/>
        </w:rPr>
        <w:t xml:space="preserve">22.12.2005, s 1 z </w:t>
      </w:r>
      <w:proofErr w:type="spellStart"/>
      <w:r w:rsidRPr="00207EBB">
        <w:rPr>
          <w:rFonts w:ascii="Arial" w:hAnsi="Arial" w:cs="Arial"/>
          <w:i/>
          <w:sz w:val="22"/>
        </w:rPr>
        <w:t>późn</w:t>
      </w:r>
      <w:proofErr w:type="spellEnd"/>
      <w:r w:rsidRPr="00207EBB">
        <w:rPr>
          <w:rFonts w:ascii="Arial" w:hAnsi="Arial" w:cs="Arial"/>
          <w:i/>
          <w:sz w:val="22"/>
        </w:rPr>
        <w:t>. zm</w:t>
      </w:r>
      <w:r w:rsidRPr="00207EBB">
        <w:rPr>
          <w:rFonts w:ascii="Arial" w:hAnsi="Arial" w:cs="Arial"/>
          <w:sz w:val="22"/>
        </w:rPr>
        <w:t>.).</w:t>
      </w:r>
    </w:p>
    <w:p w14:paraId="3697AA16" w14:textId="77777777" w:rsidR="008853F8" w:rsidRPr="00207EBB" w:rsidRDefault="008853F8" w:rsidP="00207EBB">
      <w:pPr>
        <w:numPr>
          <w:ilvl w:val="0"/>
          <w:numId w:val="1"/>
        </w:numPr>
        <w:spacing w:line="360" w:lineRule="auto"/>
        <w:jc w:val="both"/>
        <w:rPr>
          <w:rFonts w:ascii="Arial" w:hAnsi="Arial" w:cs="Arial"/>
          <w:color w:val="000000"/>
          <w:sz w:val="22"/>
          <w:szCs w:val="22"/>
        </w:rPr>
      </w:pPr>
      <w:r w:rsidRPr="00207EBB">
        <w:rPr>
          <w:rFonts w:ascii="Arial" w:hAnsi="Arial" w:cs="Arial"/>
          <w:color w:val="000000"/>
          <w:sz w:val="22"/>
          <w:szCs w:val="22"/>
        </w:rPr>
        <w:t>Strony ustalają, że opakowania jednostkowe oraz zbiorcze przedmiotu umowy będą oznaczone zgodnie z obwiązującymi w Polsce przepisami.</w:t>
      </w:r>
    </w:p>
    <w:p w14:paraId="7364D732" w14:textId="766D01EA" w:rsidR="007C16A2" w:rsidRPr="00425FCA" w:rsidRDefault="007C16A2" w:rsidP="00207EBB">
      <w:pPr>
        <w:pStyle w:val="Bezodstpw"/>
        <w:numPr>
          <w:ilvl w:val="0"/>
          <w:numId w:val="1"/>
        </w:numPr>
        <w:spacing w:line="360" w:lineRule="auto"/>
        <w:rPr>
          <w:rFonts w:ascii="Arial" w:hAnsi="Arial" w:cs="Arial"/>
          <w:sz w:val="22"/>
        </w:rPr>
      </w:pPr>
      <w:r w:rsidRPr="00425FCA">
        <w:rPr>
          <w:rFonts w:ascii="Arial" w:hAnsi="Arial" w:cs="Arial"/>
          <w:b/>
          <w:sz w:val="22"/>
        </w:rPr>
        <w:t>Kupujący</w:t>
      </w:r>
      <w:r w:rsidRPr="00425FCA">
        <w:rPr>
          <w:rFonts w:ascii="Arial" w:hAnsi="Arial" w:cs="Arial"/>
          <w:color w:val="000000"/>
          <w:sz w:val="22"/>
        </w:rPr>
        <w:t xml:space="preserve"> zastrzega sobie, iż ilości poszczególnych pozycji (asortymentu) przedmiotu zamówienia określone w </w:t>
      </w:r>
      <w:r w:rsidRPr="00425FCA">
        <w:rPr>
          <w:rFonts w:ascii="Arial" w:hAnsi="Arial" w:cs="Arial"/>
          <w:b/>
          <w:color w:val="000000"/>
          <w:sz w:val="22"/>
        </w:rPr>
        <w:t xml:space="preserve">załączniku nr </w:t>
      </w:r>
      <w:r w:rsidR="00A33E91" w:rsidRPr="00425FCA">
        <w:rPr>
          <w:rFonts w:ascii="Arial" w:hAnsi="Arial" w:cs="Arial"/>
          <w:b/>
          <w:color w:val="000000"/>
          <w:sz w:val="22"/>
        </w:rPr>
        <w:t>2</w:t>
      </w:r>
      <w:r w:rsidR="001C5147">
        <w:rPr>
          <w:rFonts w:ascii="Arial" w:hAnsi="Arial" w:cs="Arial"/>
          <w:b/>
          <w:color w:val="000000"/>
          <w:sz w:val="22"/>
        </w:rPr>
        <w:t xml:space="preserve"> </w:t>
      </w:r>
      <w:r w:rsidRPr="00425FCA">
        <w:rPr>
          <w:rFonts w:ascii="Arial" w:hAnsi="Arial" w:cs="Arial"/>
          <w:color w:val="000000"/>
          <w:sz w:val="22"/>
        </w:rPr>
        <w:t xml:space="preserve">do </w:t>
      </w:r>
      <w:r w:rsidR="007A048D" w:rsidRPr="00425FCA">
        <w:rPr>
          <w:rFonts w:ascii="Arial" w:hAnsi="Arial" w:cs="Arial"/>
          <w:color w:val="000000"/>
          <w:sz w:val="22"/>
        </w:rPr>
        <w:t>Umowy</w:t>
      </w:r>
      <w:r w:rsidRPr="00425FCA">
        <w:rPr>
          <w:rFonts w:ascii="Arial" w:hAnsi="Arial" w:cs="Arial"/>
          <w:color w:val="000000"/>
          <w:sz w:val="22"/>
        </w:rPr>
        <w:t xml:space="preserve"> (Formularz asortymentowo-cenowy) mają charakter szacunkowy i mogą być zwiększone lub obniżone w zakresie poszczególnych ilości wskazanych w formularzu. </w:t>
      </w:r>
      <w:r w:rsidR="00885CE6" w:rsidRPr="00885CE6">
        <w:rPr>
          <w:rFonts w:ascii="Arial" w:hAnsi="Arial" w:cs="Arial"/>
          <w:b/>
          <w:color w:val="000000"/>
          <w:sz w:val="22"/>
        </w:rPr>
        <w:t>Kupujący</w:t>
      </w:r>
      <w:r w:rsidRPr="00425FCA">
        <w:rPr>
          <w:rFonts w:ascii="Arial" w:hAnsi="Arial" w:cs="Arial"/>
          <w:color w:val="000000"/>
          <w:sz w:val="22"/>
        </w:rPr>
        <w:t xml:space="preserve"> będzie miał możliwość zmiany ilości poszczególnych elementów przedmiotu zamówienia i zamawiać większe lub mniejsze ilości przedmiotu zamówienia</w:t>
      </w:r>
      <w:r w:rsidR="007A048D" w:rsidRPr="00425FCA">
        <w:rPr>
          <w:rFonts w:ascii="Arial" w:hAnsi="Arial" w:cs="Arial"/>
          <w:color w:val="000000"/>
          <w:sz w:val="22"/>
        </w:rPr>
        <w:t>,</w:t>
      </w:r>
      <w:r w:rsidRPr="00425FCA">
        <w:rPr>
          <w:rFonts w:ascii="Arial" w:hAnsi="Arial" w:cs="Arial"/>
          <w:color w:val="000000"/>
          <w:sz w:val="22"/>
        </w:rPr>
        <w:t xml:space="preserve"> niż określone w poszczególnych pozycjach wyszczególnion</w:t>
      </w:r>
      <w:r w:rsidR="00BF0EF8" w:rsidRPr="00425FCA">
        <w:rPr>
          <w:rFonts w:ascii="Arial" w:hAnsi="Arial" w:cs="Arial"/>
          <w:color w:val="000000"/>
          <w:sz w:val="22"/>
        </w:rPr>
        <w:t>ych</w:t>
      </w:r>
      <w:r w:rsidRPr="00425FCA">
        <w:rPr>
          <w:rFonts w:ascii="Arial" w:hAnsi="Arial" w:cs="Arial"/>
          <w:color w:val="000000"/>
          <w:sz w:val="22"/>
        </w:rPr>
        <w:t xml:space="preserve"> w </w:t>
      </w:r>
      <w:r w:rsidRPr="00425FCA">
        <w:rPr>
          <w:rFonts w:ascii="Arial" w:hAnsi="Arial" w:cs="Arial"/>
          <w:b/>
          <w:bCs/>
          <w:color w:val="000000"/>
          <w:sz w:val="22"/>
        </w:rPr>
        <w:t xml:space="preserve">Załączniku nr </w:t>
      </w:r>
      <w:r w:rsidR="007A048D" w:rsidRPr="00425FCA">
        <w:rPr>
          <w:rFonts w:ascii="Arial" w:hAnsi="Arial" w:cs="Arial"/>
          <w:b/>
          <w:bCs/>
          <w:color w:val="000000"/>
          <w:sz w:val="22"/>
        </w:rPr>
        <w:t>2</w:t>
      </w:r>
      <w:r w:rsidR="00E264F0">
        <w:rPr>
          <w:rFonts w:ascii="Arial" w:hAnsi="Arial" w:cs="Arial"/>
          <w:b/>
          <w:bCs/>
          <w:color w:val="000000"/>
          <w:sz w:val="22"/>
        </w:rPr>
        <w:t xml:space="preserve"> </w:t>
      </w:r>
      <w:r w:rsidRPr="00425FCA">
        <w:rPr>
          <w:rFonts w:ascii="Arial" w:hAnsi="Arial" w:cs="Arial"/>
          <w:color w:val="000000"/>
          <w:sz w:val="22"/>
        </w:rPr>
        <w:t xml:space="preserve">do </w:t>
      </w:r>
      <w:r w:rsidR="007A048D" w:rsidRPr="00425FCA">
        <w:rPr>
          <w:rFonts w:ascii="Arial" w:hAnsi="Arial" w:cs="Arial"/>
          <w:color w:val="000000"/>
          <w:sz w:val="22"/>
        </w:rPr>
        <w:t>Umowy</w:t>
      </w:r>
      <w:r w:rsidRPr="00425FCA">
        <w:rPr>
          <w:rFonts w:ascii="Arial" w:hAnsi="Arial" w:cs="Arial"/>
          <w:color w:val="000000"/>
          <w:sz w:val="22"/>
        </w:rPr>
        <w:t xml:space="preserve"> w</w:t>
      </w:r>
      <w:r w:rsidR="00B6015F">
        <w:rPr>
          <w:rFonts w:ascii="Arial" w:hAnsi="Arial" w:cs="Arial"/>
          <w:color w:val="000000"/>
          <w:sz w:val="22"/>
        </w:rPr>
        <w:t xml:space="preserve"> </w:t>
      </w:r>
      <w:r w:rsidRPr="00425FCA">
        <w:rPr>
          <w:rFonts w:ascii="Arial" w:hAnsi="Arial" w:cs="Arial"/>
          <w:color w:val="000000"/>
          <w:sz w:val="22"/>
        </w:rPr>
        <w:t>zakresie łącznej wartości przedmiotu zamówienia/całkowitej wartości umowy brutto</w:t>
      </w:r>
      <w:r w:rsidR="000C291A" w:rsidRPr="00425FCA">
        <w:rPr>
          <w:rFonts w:ascii="Arial" w:hAnsi="Arial" w:cs="Arial"/>
          <w:color w:val="000000"/>
          <w:sz w:val="22"/>
        </w:rPr>
        <w:t xml:space="preserve"> dla danej części/zadania</w:t>
      </w:r>
      <w:r w:rsidRPr="00425FCA">
        <w:rPr>
          <w:rFonts w:ascii="Arial" w:hAnsi="Arial" w:cs="Arial"/>
          <w:color w:val="000000"/>
          <w:sz w:val="22"/>
        </w:rPr>
        <w:t xml:space="preserve"> – </w:t>
      </w:r>
      <w:r w:rsidRPr="00425FCA">
        <w:rPr>
          <w:rFonts w:ascii="Arial" w:hAnsi="Arial" w:cs="Arial"/>
          <w:b/>
          <w:sz w:val="22"/>
        </w:rPr>
        <w:t>Sprzedawca</w:t>
      </w:r>
      <w:r w:rsidRPr="00425FCA">
        <w:rPr>
          <w:rFonts w:ascii="Arial" w:hAnsi="Arial" w:cs="Arial"/>
          <w:bCs/>
          <w:sz w:val="22"/>
        </w:rPr>
        <w:t xml:space="preserve"> oświadcza, iż powyższą okoliczność akceptuje</w:t>
      </w:r>
      <w:r w:rsidRPr="00425FCA">
        <w:rPr>
          <w:rFonts w:ascii="Arial" w:hAnsi="Arial" w:cs="Arial"/>
          <w:b/>
          <w:bCs/>
          <w:color w:val="000000"/>
          <w:sz w:val="22"/>
        </w:rPr>
        <w:t>. Zmiany te nie mogą powodować zwiększenia łącznej wartości umowy brutto, na jaką została zawarta.</w:t>
      </w:r>
    </w:p>
    <w:p w14:paraId="04E0E601" w14:textId="6905C642" w:rsidR="00A12C4E" w:rsidRPr="00A40F9A" w:rsidRDefault="008853F8" w:rsidP="00A40F9A">
      <w:pPr>
        <w:pStyle w:val="Bezodstpw"/>
        <w:numPr>
          <w:ilvl w:val="0"/>
          <w:numId w:val="1"/>
        </w:numPr>
        <w:spacing w:line="360" w:lineRule="auto"/>
        <w:rPr>
          <w:rFonts w:ascii="Arial" w:hAnsi="Arial" w:cs="Arial"/>
          <w:sz w:val="22"/>
        </w:rPr>
      </w:pPr>
      <w:r w:rsidRPr="00207EBB">
        <w:rPr>
          <w:rFonts w:ascii="Arial" w:hAnsi="Arial" w:cs="Arial"/>
          <w:b/>
          <w:sz w:val="22"/>
        </w:rPr>
        <w:t>Kupujący</w:t>
      </w:r>
      <w:r w:rsidRPr="00207EBB">
        <w:rPr>
          <w:rFonts w:ascii="Arial" w:hAnsi="Arial" w:cs="Arial"/>
          <w:sz w:val="22"/>
        </w:rPr>
        <w:t xml:space="preserve"> zastrzega sobie prawo do </w:t>
      </w:r>
      <w:r w:rsidRPr="00207EBB">
        <w:rPr>
          <w:rFonts w:ascii="Arial" w:hAnsi="Arial" w:cs="Arial"/>
          <w:bCs/>
          <w:sz w:val="22"/>
        </w:rPr>
        <w:t>zmniejszenia w tr</w:t>
      </w:r>
      <w:r w:rsidR="00BA5F53" w:rsidRPr="00207EBB">
        <w:rPr>
          <w:rFonts w:ascii="Arial" w:hAnsi="Arial" w:cs="Arial"/>
          <w:bCs/>
          <w:sz w:val="22"/>
        </w:rPr>
        <w:t>akcie trwania U</w:t>
      </w:r>
      <w:r w:rsidRPr="00207EBB">
        <w:rPr>
          <w:rFonts w:ascii="Arial" w:hAnsi="Arial" w:cs="Arial"/>
          <w:bCs/>
          <w:sz w:val="22"/>
        </w:rPr>
        <w:t>mowy łącznej wielkości zrealizowanego przedmiotu zamówienia dla danego zadania, określonej w</w:t>
      </w:r>
      <w:r w:rsidR="00B6015F">
        <w:rPr>
          <w:rFonts w:ascii="Arial" w:hAnsi="Arial" w:cs="Arial"/>
          <w:bCs/>
          <w:sz w:val="22"/>
        </w:rPr>
        <w:t> </w:t>
      </w:r>
      <w:r w:rsidRPr="00207EBB">
        <w:rPr>
          <w:rFonts w:ascii="Arial" w:hAnsi="Arial" w:cs="Arial"/>
          <w:sz w:val="22"/>
        </w:rPr>
        <w:t>poszczególnych formularzach asortymentowo-cenowych,</w:t>
      </w:r>
      <w:r w:rsidRPr="00207EBB">
        <w:rPr>
          <w:rFonts w:ascii="Arial" w:hAnsi="Arial" w:cs="Arial"/>
          <w:bCs/>
          <w:sz w:val="22"/>
        </w:rPr>
        <w:t xml:space="preserve"> maksymalnie do </w:t>
      </w:r>
      <w:r w:rsidR="00C20EBE" w:rsidRPr="00207EBB">
        <w:rPr>
          <w:rFonts w:ascii="Arial" w:hAnsi="Arial" w:cs="Arial"/>
          <w:bCs/>
          <w:sz w:val="22"/>
        </w:rPr>
        <w:t>5</w:t>
      </w:r>
      <w:r w:rsidRPr="00207EBB">
        <w:rPr>
          <w:rFonts w:ascii="Arial" w:hAnsi="Arial" w:cs="Arial"/>
          <w:bCs/>
          <w:sz w:val="22"/>
        </w:rPr>
        <w:t xml:space="preserve">0 % wielkości zamówienia dla danego zadania w trakcie trwania Umowy – zmianę tę </w:t>
      </w:r>
      <w:r w:rsidRPr="00207EBB">
        <w:rPr>
          <w:rFonts w:ascii="Arial" w:hAnsi="Arial" w:cs="Arial"/>
          <w:b/>
          <w:sz w:val="22"/>
        </w:rPr>
        <w:t>Kupujący</w:t>
      </w:r>
      <w:r w:rsidR="00A12C4E">
        <w:rPr>
          <w:rFonts w:ascii="Arial" w:hAnsi="Arial" w:cs="Arial"/>
          <w:b/>
          <w:sz w:val="22"/>
        </w:rPr>
        <w:t xml:space="preserve"> </w:t>
      </w:r>
      <w:r w:rsidRPr="00207EBB">
        <w:rPr>
          <w:rFonts w:ascii="Arial" w:hAnsi="Arial" w:cs="Arial"/>
          <w:bCs/>
          <w:sz w:val="22"/>
        </w:rPr>
        <w:t xml:space="preserve">pozostawia wyłącznie do swojej decyzji, a </w:t>
      </w:r>
      <w:r w:rsidR="000222BD" w:rsidRPr="000222BD">
        <w:rPr>
          <w:rFonts w:ascii="Arial" w:hAnsi="Arial" w:cs="Arial"/>
          <w:b/>
          <w:sz w:val="22"/>
        </w:rPr>
        <w:t>Sprzedając</w:t>
      </w:r>
      <w:r w:rsidR="000222BD">
        <w:rPr>
          <w:rFonts w:ascii="Arial" w:hAnsi="Arial" w:cs="Arial"/>
          <w:b/>
          <w:sz w:val="22"/>
        </w:rPr>
        <w:t>y</w:t>
      </w:r>
      <w:r w:rsidRPr="00207EBB">
        <w:rPr>
          <w:rFonts w:ascii="Arial" w:hAnsi="Arial" w:cs="Arial"/>
          <w:bCs/>
          <w:sz w:val="22"/>
        </w:rPr>
        <w:t xml:space="preserve"> oświadcza, iż powyższą okoliczność akceptuje.</w:t>
      </w:r>
    </w:p>
    <w:p w14:paraId="42E4769A" w14:textId="29D88A81" w:rsidR="008853F8" w:rsidRPr="00207EBB" w:rsidRDefault="008853F8" w:rsidP="00207EBB">
      <w:pPr>
        <w:pStyle w:val="Bezodstpw"/>
        <w:spacing w:line="360" w:lineRule="auto"/>
        <w:jc w:val="center"/>
        <w:rPr>
          <w:rFonts w:ascii="Arial" w:hAnsi="Arial" w:cs="Arial"/>
          <w:i/>
          <w:color w:val="000099"/>
          <w:sz w:val="22"/>
          <w:u w:val="single"/>
        </w:rPr>
      </w:pPr>
      <w:r w:rsidRPr="00207EBB">
        <w:rPr>
          <w:rFonts w:ascii="Arial" w:hAnsi="Arial" w:cs="Arial"/>
          <w:b/>
          <w:i/>
          <w:color w:val="000099"/>
          <w:sz w:val="22"/>
          <w:u w:val="single"/>
        </w:rPr>
        <w:t xml:space="preserve">Ust. </w:t>
      </w:r>
      <w:r w:rsidR="001C3DD9">
        <w:rPr>
          <w:rFonts w:ascii="Arial" w:hAnsi="Arial" w:cs="Arial"/>
          <w:b/>
          <w:i/>
          <w:color w:val="000099"/>
          <w:sz w:val="22"/>
          <w:u w:val="single"/>
        </w:rPr>
        <w:t>15</w:t>
      </w:r>
      <w:r w:rsidR="001C5147">
        <w:rPr>
          <w:rFonts w:ascii="Arial" w:hAnsi="Arial" w:cs="Arial"/>
          <w:b/>
          <w:i/>
          <w:color w:val="000099"/>
          <w:sz w:val="22"/>
          <w:u w:val="single"/>
        </w:rPr>
        <w:t>-</w:t>
      </w:r>
      <w:r w:rsidR="000D58D5">
        <w:rPr>
          <w:rFonts w:ascii="Arial" w:hAnsi="Arial" w:cs="Arial"/>
          <w:b/>
          <w:i/>
          <w:color w:val="000099"/>
          <w:sz w:val="22"/>
          <w:u w:val="single"/>
        </w:rPr>
        <w:t>2</w:t>
      </w:r>
      <w:r w:rsidR="001C5147">
        <w:rPr>
          <w:rFonts w:ascii="Arial" w:hAnsi="Arial" w:cs="Arial"/>
          <w:b/>
          <w:i/>
          <w:color w:val="000099"/>
          <w:sz w:val="22"/>
          <w:u w:val="single"/>
        </w:rPr>
        <w:t>3</w:t>
      </w:r>
      <w:r w:rsidRPr="00207EBB">
        <w:rPr>
          <w:rFonts w:ascii="Arial" w:hAnsi="Arial" w:cs="Arial"/>
          <w:b/>
          <w:i/>
          <w:color w:val="000099"/>
          <w:sz w:val="22"/>
          <w:u w:val="single"/>
        </w:rPr>
        <w:t xml:space="preserve"> (w zależności pozycji zamówienia, którego dotyczyć będzie niniejsza Umowa)</w:t>
      </w:r>
    </w:p>
    <w:p w14:paraId="51A6BB4D" w14:textId="10515985"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lastRenderedPageBreak/>
        <w:t>Produkty zwierzęce, mięso i produkty mięsne</w:t>
      </w:r>
      <w:r w:rsidRPr="00A81DD9">
        <w:rPr>
          <w:rFonts w:ascii="Arial" w:hAnsi="Arial" w:cs="Arial"/>
          <w:sz w:val="22"/>
          <w:szCs w:val="22"/>
        </w:rPr>
        <w:t xml:space="preserve"> powinny być dostarczane w zamkniętych opakowaniach lub pojemnikach plastikowych z pokrywami, posiadającymi stosowne atesty, czystych i nieuszkodzonych. Mięso musi  być  świeże, najwyższej  jakości, przewożone zgodnie z wymogami HACCP i warunkach  spełniających wymogi </w:t>
      </w:r>
      <w:proofErr w:type="spellStart"/>
      <w:r w:rsidRPr="00A81DD9">
        <w:rPr>
          <w:rFonts w:ascii="Arial" w:hAnsi="Arial" w:cs="Arial"/>
          <w:sz w:val="22"/>
          <w:szCs w:val="22"/>
        </w:rPr>
        <w:t>sanitarno</w:t>
      </w:r>
      <w:proofErr w:type="spellEnd"/>
      <w:r w:rsidR="001C5147">
        <w:rPr>
          <w:rFonts w:ascii="Arial" w:hAnsi="Arial" w:cs="Arial"/>
          <w:sz w:val="22"/>
          <w:szCs w:val="22"/>
        </w:rPr>
        <w:t xml:space="preserve"> </w:t>
      </w:r>
      <w:r w:rsidR="001C5147">
        <w:rPr>
          <w:rFonts w:ascii="Arial" w:hAnsi="Arial" w:cs="Arial"/>
          <w:sz w:val="22"/>
          <w:szCs w:val="22"/>
        </w:rPr>
        <w:noBreakHyphen/>
        <w:t xml:space="preserve"> </w:t>
      </w:r>
      <w:r w:rsidRPr="00A81DD9">
        <w:rPr>
          <w:rFonts w:ascii="Arial" w:hAnsi="Arial" w:cs="Arial"/>
          <w:sz w:val="22"/>
          <w:szCs w:val="22"/>
        </w:rPr>
        <w:t>epidemiologiczne.</w:t>
      </w:r>
    </w:p>
    <w:p w14:paraId="046C4C26" w14:textId="2981E041"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Mięso i produkty drobiowe</w:t>
      </w:r>
      <w:r w:rsidRPr="00A81DD9">
        <w:rPr>
          <w:rFonts w:ascii="Arial" w:hAnsi="Arial" w:cs="Arial"/>
          <w:sz w:val="22"/>
          <w:szCs w:val="22"/>
        </w:rPr>
        <w:t xml:space="preserve"> powinny być dostarczane w zamkniętych opakowaniach lub pojemnikach plastikowych z pokrywami, posiadającymi stosowne atesty, plombowane lub metkowane, czyste i nieuszkodzone. Transport powinien odbywać się zgodnie z</w:t>
      </w:r>
      <w:r w:rsidR="001C5147">
        <w:rPr>
          <w:rFonts w:ascii="Arial" w:hAnsi="Arial" w:cs="Arial"/>
          <w:sz w:val="22"/>
          <w:szCs w:val="22"/>
        </w:rPr>
        <w:t> </w:t>
      </w:r>
      <w:r w:rsidRPr="00A81DD9">
        <w:rPr>
          <w:rFonts w:ascii="Arial" w:hAnsi="Arial" w:cs="Arial"/>
          <w:sz w:val="22"/>
          <w:szCs w:val="22"/>
        </w:rPr>
        <w:t>wymogami HACCP i przepisami  sanitarno- epidemiologicznymi.</w:t>
      </w:r>
    </w:p>
    <w:p w14:paraId="49B1F2BE" w14:textId="77777777"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Jaja</w:t>
      </w:r>
      <w:r w:rsidRPr="00A81DD9">
        <w:rPr>
          <w:rFonts w:ascii="Arial" w:hAnsi="Arial" w:cs="Arial"/>
          <w:sz w:val="22"/>
          <w:szCs w:val="22"/>
        </w:rPr>
        <w:t xml:space="preserve">, przy każdej dostawie, muszą posiadać dokumenty identyfikacyjne dla jaj konsumpcyjnych. Jaja muszą być przewożone zgodnie z  wymogami HACCP i  </w:t>
      </w:r>
      <w:proofErr w:type="spellStart"/>
      <w:r w:rsidRPr="00A81DD9">
        <w:rPr>
          <w:rFonts w:ascii="Arial" w:hAnsi="Arial" w:cs="Arial"/>
          <w:sz w:val="22"/>
          <w:szCs w:val="22"/>
        </w:rPr>
        <w:t>sanitarno</w:t>
      </w:r>
      <w:proofErr w:type="spellEnd"/>
      <w:r w:rsidRPr="00A81DD9">
        <w:rPr>
          <w:rFonts w:ascii="Arial" w:hAnsi="Arial" w:cs="Arial"/>
          <w:sz w:val="22"/>
          <w:szCs w:val="22"/>
        </w:rPr>
        <w:t xml:space="preserve"> - epidemiologicznymi. </w:t>
      </w:r>
    </w:p>
    <w:p w14:paraId="4ABA51EB" w14:textId="4356C3D8"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Przetworzone owoce, warzywa mrożone</w:t>
      </w:r>
      <w:r w:rsidRPr="00A81DD9">
        <w:rPr>
          <w:rFonts w:ascii="Arial" w:hAnsi="Arial" w:cs="Arial"/>
          <w:sz w:val="22"/>
          <w:szCs w:val="22"/>
        </w:rPr>
        <w:t xml:space="preserve"> powinny być dostarczane w zamkniętych opakowaniach lub pojemnikach, posiadającymi stosowne atesty, bez oznak rozmrożenia. Opakowania nie powinny wykazywać oznak uszkodzeń mechanicznych. Transport powinien odbywać się zgodnie z  wymogami HACCP i  przepisami </w:t>
      </w:r>
      <w:proofErr w:type="spellStart"/>
      <w:r w:rsidRPr="00A81DD9">
        <w:rPr>
          <w:rFonts w:ascii="Arial" w:hAnsi="Arial" w:cs="Arial"/>
          <w:sz w:val="22"/>
          <w:szCs w:val="22"/>
        </w:rPr>
        <w:t>sanitarno</w:t>
      </w:r>
      <w:proofErr w:type="spellEnd"/>
      <w:r w:rsidR="001C5147">
        <w:rPr>
          <w:rFonts w:ascii="Arial" w:hAnsi="Arial" w:cs="Arial"/>
          <w:sz w:val="22"/>
          <w:szCs w:val="22"/>
        </w:rPr>
        <w:t xml:space="preserve"> - </w:t>
      </w:r>
      <w:r w:rsidRPr="00A81DD9">
        <w:rPr>
          <w:rFonts w:ascii="Arial" w:hAnsi="Arial" w:cs="Arial"/>
          <w:sz w:val="22"/>
          <w:szCs w:val="22"/>
        </w:rPr>
        <w:t xml:space="preserve">epidemiologicznymi. </w:t>
      </w:r>
    </w:p>
    <w:p w14:paraId="68E5779D" w14:textId="77777777"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Nabiał i wszystkie jego produkty</w:t>
      </w:r>
      <w:r w:rsidRPr="00A81DD9">
        <w:rPr>
          <w:rFonts w:ascii="Arial" w:hAnsi="Arial" w:cs="Arial"/>
          <w:sz w:val="22"/>
          <w:szCs w:val="22"/>
        </w:rPr>
        <w:t xml:space="preserve"> powinny być dostarczane w oryginalnych, nienaruszonych opakowaniach zawierających oznaczenia fabryczne, tzn. rodzaj nazwę wyrobu, ilość, datę przydatności do spożycia, nazwę  i adres producenta. Przewożone zgodnie z  wymogami  HACCP i przepisami sanitarno- epidemiologicznymi. Dostarczane artykuły spożywcze muszą przy każdej dostawie posiadać wszystkie niezbędne dokumenty wymagane przepisami prawa w zakresie produktów żywnościowych. </w:t>
      </w:r>
    </w:p>
    <w:p w14:paraId="462ABAAB" w14:textId="49F38379"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Owoce</w:t>
      </w:r>
      <w:r w:rsidRPr="00A81DD9">
        <w:rPr>
          <w:rFonts w:ascii="Arial" w:hAnsi="Arial" w:cs="Arial"/>
          <w:sz w:val="22"/>
          <w:szCs w:val="22"/>
        </w:rPr>
        <w:t xml:space="preserve"> powinny być świeże, bez oznak zepsucia i pleśni. Powinny być  dostarczane w</w:t>
      </w:r>
      <w:r w:rsidR="001C5147">
        <w:rPr>
          <w:rFonts w:ascii="Arial" w:hAnsi="Arial" w:cs="Arial"/>
          <w:sz w:val="22"/>
          <w:szCs w:val="22"/>
        </w:rPr>
        <w:t> </w:t>
      </w:r>
      <w:r w:rsidRPr="00A81DD9">
        <w:rPr>
          <w:rFonts w:ascii="Arial" w:hAnsi="Arial" w:cs="Arial"/>
          <w:sz w:val="22"/>
          <w:szCs w:val="22"/>
        </w:rPr>
        <w:t xml:space="preserve">pojemnikach plastikowych bądź kartonowych posiadających stosowne atesty. Opakowanie nie powinno wykazywać oznak uszkodzeń mechanicznych. Pojemniki nie mogą posiadać oznak zabrudzenia. Towar musi być ułożony w sposób zabezpieczający go przed uszkodzeniem lub obniżeniem jakości pod względem wartości odżywczych. </w:t>
      </w:r>
    </w:p>
    <w:p w14:paraId="70481CE4" w14:textId="6A40D84F"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Pieczywo, świeże wyroby piekarskie</w:t>
      </w:r>
      <w:r w:rsidRPr="00A81DD9">
        <w:rPr>
          <w:rFonts w:ascii="Arial" w:hAnsi="Arial" w:cs="Arial"/>
          <w:sz w:val="22"/>
          <w:szCs w:val="22"/>
        </w:rPr>
        <w:t xml:space="preserve"> powinny być dostarczane w koszach plastikowych posiadających stosowne atest. Opakowanie nie powinno  wykazywać oznak uszkodzeń mechanicznych i oznak zabrudzenia. Towar musi być ułożony w koszach w sposób zabezpieczający go przed uszkodzeniem lub obniżeniem jakości zarówno pod względem wartości odżywczych, jak też wartości  organoleptycznych. Towar nie może wykazywać  oznak nieświeżości lub  zepsucia. Transport powinien odbywać się zgodnie z wymogami HACCP i </w:t>
      </w:r>
      <w:proofErr w:type="spellStart"/>
      <w:r w:rsidRPr="00A81DD9">
        <w:rPr>
          <w:rFonts w:ascii="Arial" w:hAnsi="Arial" w:cs="Arial"/>
          <w:sz w:val="22"/>
          <w:szCs w:val="22"/>
        </w:rPr>
        <w:t>sanitarno</w:t>
      </w:r>
      <w:proofErr w:type="spellEnd"/>
      <w:r w:rsidR="001C5147">
        <w:rPr>
          <w:rFonts w:ascii="Arial" w:hAnsi="Arial" w:cs="Arial"/>
          <w:sz w:val="22"/>
          <w:szCs w:val="22"/>
        </w:rPr>
        <w:t xml:space="preserve"> - </w:t>
      </w:r>
      <w:r w:rsidRPr="00A81DD9">
        <w:rPr>
          <w:rFonts w:ascii="Arial" w:hAnsi="Arial" w:cs="Arial"/>
          <w:sz w:val="22"/>
          <w:szCs w:val="22"/>
        </w:rPr>
        <w:t xml:space="preserve">epidemiologicznymi. </w:t>
      </w:r>
    </w:p>
    <w:p w14:paraId="198950D0" w14:textId="2903C3F2" w:rsid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szCs w:val="22"/>
        </w:rPr>
        <w:t>Ryby mrożone</w:t>
      </w:r>
      <w:r w:rsidRPr="00A81DD9">
        <w:rPr>
          <w:rFonts w:ascii="Arial" w:hAnsi="Arial" w:cs="Arial"/>
          <w:sz w:val="22"/>
          <w:szCs w:val="22"/>
        </w:rPr>
        <w:t xml:space="preserve"> powinny być dostarczane w zamkniętych opakowaniach lub pojemnikach, posiadającymi stosowne atesty, bez oznak rozmrożenia. Opakowania nie powinny wykazywać oznak uszkodzeń mechanicznych. Transport powinien odbywać się zgodnie z </w:t>
      </w:r>
      <w:r w:rsidR="001C5147">
        <w:rPr>
          <w:rFonts w:ascii="Arial" w:hAnsi="Arial" w:cs="Arial"/>
          <w:sz w:val="22"/>
          <w:szCs w:val="22"/>
        </w:rPr>
        <w:t> </w:t>
      </w:r>
      <w:r w:rsidRPr="00A81DD9">
        <w:rPr>
          <w:rFonts w:ascii="Arial" w:hAnsi="Arial" w:cs="Arial"/>
          <w:sz w:val="22"/>
          <w:szCs w:val="22"/>
        </w:rPr>
        <w:t xml:space="preserve">wymogami  HACCP i  przepisami </w:t>
      </w:r>
      <w:proofErr w:type="spellStart"/>
      <w:r w:rsidRPr="00A81DD9">
        <w:rPr>
          <w:rFonts w:ascii="Arial" w:hAnsi="Arial" w:cs="Arial"/>
          <w:sz w:val="22"/>
          <w:szCs w:val="22"/>
        </w:rPr>
        <w:t>sanitarno</w:t>
      </w:r>
      <w:proofErr w:type="spellEnd"/>
      <w:r w:rsidR="001C5147">
        <w:rPr>
          <w:rFonts w:ascii="Arial" w:hAnsi="Arial" w:cs="Arial"/>
          <w:sz w:val="22"/>
          <w:szCs w:val="22"/>
        </w:rPr>
        <w:t xml:space="preserve"> </w:t>
      </w:r>
      <w:r w:rsidRPr="00A81DD9">
        <w:rPr>
          <w:rFonts w:ascii="Arial" w:hAnsi="Arial" w:cs="Arial"/>
          <w:sz w:val="22"/>
          <w:szCs w:val="22"/>
        </w:rPr>
        <w:t>-</w:t>
      </w:r>
      <w:r w:rsidR="001C5147">
        <w:rPr>
          <w:rFonts w:ascii="Arial" w:hAnsi="Arial" w:cs="Arial"/>
          <w:sz w:val="22"/>
          <w:szCs w:val="22"/>
        </w:rPr>
        <w:t xml:space="preserve"> </w:t>
      </w:r>
      <w:r w:rsidRPr="00A81DD9">
        <w:rPr>
          <w:rFonts w:ascii="Arial" w:hAnsi="Arial" w:cs="Arial"/>
          <w:sz w:val="22"/>
          <w:szCs w:val="22"/>
        </w:rPr>
        <w:t xml:space="preserve">epidemiologicznymi. </w:t>
      </w:r>
    </w:p>
    <w:p w14:paraId="43EE0A50" w14:textId="2BCFFF28" w:rsidR="00A81DD9" w:rsidRPr="00A81DD9" w:rsidRDefault="00A81DD9" w:rsidP="00A81DD9">
      <w:pPr>
        <w:pStyle w:val="Akapitzlist"/>
        <w:numPr>
          <w:ilvl w:val="0"/>
          <w:numId w:val="1"/>
        </w:numPr>
        <w:spacing w:line="360" w:lineRule="auto"/>
        <w:jc w:val="both"/>
        <w:rPr>
          <w:rFonts w:ascii="Arial" w:hAnsi="Arial" w:cs="Arial"/>
          <w:sz w:val="22"/>
          <w:szCs w:val="22"/>
        </w:rPr>
      </w:pPr>
      <w:r w:rsidRPr="00A81DD9">
        <w:rPr>
          <w:rFonts w:ascii="Arial" w:hAnsi="Arial" w:cs="Arial"/>
          <w:b/>
          <w:sz w:val="22"/>
        </w:rPr>
        <w:lastRenderedPageBreak/>
        <w:t>Warzywa</w:t>
      </w:r>
      <w:r w:rsidRPr="00A81DD9">
        <w:rPr>
          <w:rFonts w:ascii="Arial" w:hAnsi="Arial" w:cs="Arial"/>
          <w:sz w:val="22"/>
        </w:rPr>
        <w:t xml:space="preserve"> powinny być świeże, bez oznak zepsucia i pleśni. Powinny być dostarczane  w</w:t>
      </w:r>
      <w:r w:rsidR="001C5147">
        <w:rPr>
          <w:rFonts w:ascii="Arial" w:hAnsi="Arial" w:cs="Arial"/>
          <w:sz w:val="22"/>
        </w:rPr>
        <w:t> </w:t>
      </w:r>
      <w:r w:rsidRPr="00A81DD9">
        <w:rPr>
          <w:rFonts w:ascii="Arial" w:hAnsi="Arial" w:cs="Arial"/>
          <w:sz w:val="22"/>
        </w:rPr>
        <w:t>pojemnikach plastikowych bądź kartonowych posiadających stosowne atesty. Opakowanie nie powinno wykazywać oznak uszkodzeń mechanicznych. Pojemniki nie mogą posiadać oznak zabrudzenia. Towar musi być ułożony w sposób zabezpieczający go przed uszkodzeniem lub obniżeniem jakości pod względem wartości odżywczych</w:t>
      </w:r>
    </w:p>
    <w:p w14:paraId="1E0E753C" w14:textId="77777777" w:rsidR="00BA5F53" w:rsidRPr="00207EBB" w:rsidRDefault="00BA5F53" w:rsidP="00207EBB">
      <w:pPr>
        <w:pStyle w:val="Bezodstpw"/>
        <w:spacing w:line="360" w:lineRule="auto"/>
        <w:ind w:left="360"/>
        <w:rPr>
          <w:rFonts w:ascii="Arial" w:hAnsi="Arial" w:cs="Arial"/>
          <w:sz w:val="22"/>
        </w:rPr>
      </w:pPr>
    </w:p>
    <w:p w14:paraId="2BB42DEE" w14:textId="77777777" w:rsidR="00B372C9" w:rsidRPr="00425FCA" w:rsidRDefault="009402F6" w:rsidP="00207EBB">
      <w:pPr>
        <w:pStyle w:val="Nagwek3"/>
        <w:rPr>
          <w:rFonts w:ascii="Arial" w:hAnsi="Arial" w:cs="Arial"/>
          <w:sz w:val="22"/>
          <w:szCs w:val="22"/>
        </w:rPr>
      </w:pPr>
      <w:r w:rsidRPr="00425FCA">
        <w:rPr>
          <w:rFonts w:ascii="Arial" w:hAnsi="Arial" w:cs="Arial"/>
          <w:sz w:val="22"/>
          <w:szCs w:val="22"/>
        </w:rPr>
        <w:t xml:space="preserve">§ 2. </w:t>
      </w:r>
      <w:r w:rsidR="00B372C9" w:rsidRPr="00425FCA">
        <w:rPr>
          <w:rFonts w:ascii="Arial" w:hAnsi="Arial" w:cs="Arial"/>
          <w:sz w:val="22"/>
          <w:szCs w:val="22"/>
        </w:rPr>
        <w:t>WAR</w:t>
      </w:r>
      <w:r w:rsidR="00994510" w:rsidRPr="00425FCA">
        <w:rPr>
          <w:rFonts w:ascii="Arial" w:hAnsi="Arial" w:cs="Arial"/>
          <w:sz w:val="22"/>
          <w:szCs w:val="22"/>
        </w:rPr>
        <w:t>TOŚĆ PRZEDMIOTU UMOWY</w:t>
      </w:r>
    </w:p>
    <w:p w14:paraId="3A52C09A" w14:textId="1E73D126" w:rsidR="00815BEA" w:rsidRPr="00425FCA" w:rsidRDefault="00815BEA" w:rsidP="00207EBB">
      <w:pPr>
        <w:numPr>
          <w:ilvl w:val="0"/>
          <w:numId w:val="2"/>
        </w:numPr>
        <w:spacing w:line="360" w:lineRule="auto"/>
        <w:jc w:val="both"/>
        <w:rPr>
          <w:rFonts w:ascii="Arial" w:hAnsi="Arial" w:cs="Arial"/>
          <w:sz w:val="22"/>
          <w:szCs w:val="22"/>
        </w:rPr>
      </w:pPr>
      <w:r w:rsidRPr="00425FCA">
        <w:rPr>
          <w:rFonts w:ascii="Arial" w:hAnsi="Arial" w:cs="Arial"/>
          <w:sz w:val="22"/>
          <w:szCs w:val="22"/>
        </w:rPr>
        <w:t xml:space="preserve">Strony ustalają, że łączne maksymalne wynagrodzenie </w:t>
      </w:r>
      <w:r w:rsidRPr="00425FCA">
        <w:rPr>
          <w:rFonts w:ascii="Arial" w:hAnsi="Arial" w:cs="Arial"/>
          <w:b/>
          <w:color w:val="000000"/>
          <w:sz w:val="22"/>
          <w:szCs w:val="22"/>
        </w:rPr>
        <w:t>Sprzedającego</w:t>
      </w:r>
      <w:r w:rsidRPr="00425FCA">
        <w:rPr>
          <w:rFonts w:ascii="Arial" w:hAnsi="Arial" w:cs="Arial"/>
          <w:sz w:val="22"/>
          <w:szCs w:val="22"/>
        </w:rPr>
        <w:t xml:space="preserve"> z tytułu realizacji przedmiotu umowy w zakresie części nr …………… nazwa ………………………………………………. wynosi: brutto .......................... PLN (słownie: ..........................................................), zgodnie z ofertą </w:t>
      </w:r>
      <w:r w:rsidRPr="00425FCA">
        <w:rPr>
          <w:rFonts w:ascii="Arial" w:hAnsi="Arial" w:cs="Arial"/>
          <w:b/>
          <w:color w:val="000000"/>
          <w:sz w:val="22"/>
          <w:szCs w:val="22"/>
        </w:rPr>
        <w:t>Sprzedającego</w:t>
      </w:r>
      <w:r w:rsidRPr="00425FCA">
        <w:rPr>
          <w:rFonts w:ascii="Arial" w:hAnsi="Arial" w:cs="Arial"/>
          <w:sz w:val="22"/>
          <w:szCs w:val="22"/>
        </w:rPr>
        <w:t xml:space="preserve"> stanowiącą załącznik nr 1 do niniejszej Umowy oraz </w:t>
      </w:r>
      <w:r w:rsidRPr="00425FCA">
        <w:rPr>
          <w:rFonts w:ascii="Arial" w:hAnsi="Arial" w:cs="Arial"/>
          <w:color w:val="000000"/>
          <w:sz w:val="22"/>
          <w:szCs w:val="22"/>
        </w:rPr>
        <w:t xml:space="preserve">załącznikiem nr </w:t>
      </w:r>
      <w:r w:rsidR="00F01796" w:rsidRPr="00425FCA">
        <w:rPr>
          <w:rFonts w:ascii="Arial" w:hAnsi="Arial" w:cs="Arial"/>
          <w:color w:val="000000"/>
          <w:sz w:val="22"/>
          <w:szCs w:val="22"/>
        </w:rPr>
        <w:t>2</w:t>
      </w:r>
      <w:r w:rsidR="001C5147">
        <w:rPr>
          <w:rFonts w:ascii="Arial" w:hAnsi="Arial" w:cs="Arial"/>
          <w:color w:val="000000"/>
          <w:sz w:val="22"/>
          <w:szCs w:val="22"/>
        </w:rPr>
        <w:t xml:space="preserve"> </w:t>
      </w:r>
      <w:r w:rsidRPr="00425FCA">
        <w:rPr>
          <w:rFonts w:ascii="Arial" w:hAnsi="Arial" w:cs="Arial"/>
          <w:sz w:val="22"/>
          <w:szCs w:val="22"/>
        </w:rPr>
        <w:t>do Umowy (Formularz asortymentowo – cenowy), z zastrzeżeniem § 1 ust. 1</w:t>
      </w:r>
      <w:r w:rsidR="001C5147">
        <w:rPr>
          <w:rFonts w:ascii="Arial" w:hAnsi="Arial" w:cs="Arial"/>
          <w:sz w:val="22"/>
          <w:szCs w:val="22"/>
        </w:rPr>
        <w:t>3</w:t>
      </w:r>
      <w:r w:rsidRPr="00425FCA">
        <w:rPr>
          <w:rFonts w:ascii="Arial" w:hAnsi="Arial" w:cs="Arial"/>
          <w:sz w:val="22"/>
          <w:szCs w:val="22"/>
        </w:rPr>
        <w:t>-1</w:t>
      </w:r>
      <w:r w:rsidR="001C5147">
        <w:rPr>
          <w:rFonts w:ascii="Arial" w:hAnsi="Arial" w:cs="Arial"/>
          <w:sz w:val="22"/>
          <w:szCs w:val="22"/>
        </w:rPr>
        <w:t>4</w:t>
      </w:r>
      <w:r w:rsidRPr="00425FCA">
        <w:rPr>
          <w:rFonts w:ascii="Arial" w:hAnsi="Arial" w:cs="Arial"/>
          <w:sz w:val="22"/>
          <w:szCs w:val="22"/>
        </w:rPr>
        <w:t>.</w:t>
      </w:r>
    </w:p>
    <w:p w14:paraId="13B3B62E" w14:textId="77777777" w:rsidR="00B83422" w:rsidRPr="00425FCA" w:rsidRDefault="00B83422" w:rsidP="00207EBB">
      <w:pPr>
        <w:numPr>
          <w:ilvl w:val="0"/>
          <w:numId w:val="2"/>
        </w:numPr>
        <w:spacing w:line="360" w:lineRule="auto"/>
        <w:jc w:val="both"/>
        <w:rPr>
          <w:rFonts w:ascii="Arial" w:hAnsi="Arial" w:cs="Arial"/>
          <w:sz w:val="22"/>
          <w:szCs w:val="22"/>
        </w:rPr>
      </w:pPr>
      <w:r w:rsidRPr="00425FCA">
        <w:rPr>
          <w:rFonts w:ascii="Arial" w:hAnsi="Arial" w:cs="Arial"/>
          <w:sz w:val="22"/>
          <w:szCs w:val="22"/>
        </w:rPr>
        <w:t xml:space="preserve">Wynagrodzenie za wykonane dostawy naliczane będzie jako iloczyn cen jednostkowych określonych w załączniku </w:t>
      </w:r>
      <w:r w:rsidR="00F01796" w:rsidRPr="00425FCA">
        <w:rPr>
          <w:rFonts w:ascii="Arial" w:hAnsi="Arial" w:cs="Arial"/>
          <w:sz w:val="22"/>
          <w:szCs w:val="22"/>
        </w:rPr>
        <w:t>2</w:t>
      </w:r>
      <w:r w:rsidR="00815BEA" w:rsidRPr="00425FCA">
        <w:rPr>
          <w:rFonts w:ascii="Arial" w:hAnsi="Arial" w:cs="Arial"/>
          <w:sz w:val="22"/>
          <w:szCs w:val="22"/>
        </w:rPr>
        <w:t xml:space="preserve">do Umowy </w:t>
      </w:r>
      <w:r w:rsidR="00535922" w:rsidRPr="00425FCA">
        <w:rPr>
          <w:rFonts w:ascii="Arial" w:hAnsi="Arial" w:cs="Arial"/>
          <w:sz w:val="22"/>
          <w:szCs w:val="22"/>
        </w:rPr>
        <w:t>(F</w:t>
      </w:r>
      <w:r w:rsidRPr="00425FCA">
        <w:rPr>
          <w:rFonts w:ascii="Arial" w:hAnsi="Arial" w:cs="Arial"/>
          <w:sz w:val="22"/>
          <w:szCs w:val="22"/>
        </w:rPr>
        <w:t>ormularz asortymentowo – cenowy) oraz ilości dostarczonych produktów.</w:t>
      </w:r>
    </w:p>
    <w:p w14:paraId="7060BB34" w14:textId="77777777" w:rsidR="00B83422" w:rsidRPr="00425FCA" w:rsidRDefault="00B83422" w:rsidP="00207EBB">
      <w:pPr>
        <w:numPr>
          <w:ilvl w:val="0"/>
          <w:numId w:val="2"/>
        </w:numPr>
        <w:spacing w:line="360" w:lineRule="auto"/>
        <w:jc w:val="both"/>
        <w:rPr>
          <w:rFonts w:ascii="Arial" w:hAnsi="Arial" w:cs="Arial"/>
          <w:sz w:val="22"/>
          <w:szCs w:val="22"/>
        </w:rPr>
      </w:pPr>
      <w:r w:rsidRPr="00425FCA">
        <w:rPr>
          <w:rFonts w:ascii="Arial" w:hAnsi="Arial" w:cs="Arial"/>
          <w:b/>
          <w:color w:val="000000"/>
          <w:sz w:val="22"/>
          <w:szCs w:val="22"/>
        </w:rPr>
        <w:t>Sprzedając</w:t>
      </w:r>
      <w:r w:rsidRPr="00425FCA">
        <w:rPr>
          <w:rFonts w:ascii="Arial" w:hAnsi="Arial" w:cs="Arial"/>
          <w:b/>
          <w:sz w:val="22"/>
          <w:szCs w:val="22"/>
        </w:rPr>
        <w:t>emu</w:t>
      </w:r>
      <w:r w:rsidRPr="00425FCA">
        <w:rPr>
          <w:rFonts w:ascii="Arial" w:hAnsi="Arial" w:cs="Arial"/>
          <w:sz w:val="22"/>
          <w:szCs w:val="22"/>
        </w:rPr>
        <w:t xml:space="preserve"> przysługuje wynagrodzenie tylko za artykuły faktycznie zamówione, dostarczone do </w:t>
      </w:r>
      <w:r w:rsidRPr="00425FCA">
        <w:rPr>
          <w:rFonts w:ascii="Arial" w:hAnsi="Arial" w:cs="Arial"/>
          <w:b/>
          <w:sz w:val="22"/>
          <w:szCs w:val="22"/>
        </w:rPr>
        <w:t>Ku</w:t>
      </w:r>
      <w:r w:rsidR="001301AD" w:rsidRPr="00425FCA">
        <w:rPr>
          <w:rFonts w:ascii="Arial" w:hAnsi="Arial" w:cs="Arial"/>
          <w:b/>
          <w:sz w:val="22"/>
          <w:szCs w:val="22"/>
        </w:rPr>
        <w:t>pującego</w:t>
      </w:r>
      <w:r w:rsidRPr="00425FCA">
        <w:rPr>
          <w:rFonts w:ascii="Arial" w:hAnsi="Arial" w:cs="Arial"/>
          <w:sz w:val="22"/>
          <w:szCs w:val="22"/>
        </w:rPr>
        <w:t xml:space="preserve"> i odebrane przez niego bez zastrzeżeń.</w:t>
      </w:r>
    </w:p>
    <w:p w14:paraId="49FAB872" w14:textId="39A65A29" w:rsidR="000D0C96" w:rsidRPr="00425FCA" w:rsidRDefault="000D0C96" w:rsidP="00207EBB">
      <w:pPr>
        <w:numPr>
          <w:ilvl w:val="0"/>
          <w:numId w:val="2"/>
        </w:numPr>
        <w:spacing w:line="360" w:lineRule="auto"/>
        <w:jc w:val="both"/>
        <w:rPr>
          <w:rFonts w:ascii="Arial" w:hAnsi="Arial" w:cs="Arial"/>
          <w:sz w:val="22"/>
          <w:szCs w:val="22"/>
        </w:rPr>
      </w:pPr>
      <w:r w:rsidRPr="00F73640">
        <w:rPr>
          <w:rFonts w:ascii="Arial" w:hAnsi="Arial" w:cs="Arial"/>
          <w:color w:val="000000"/>
          <w:sz w:val="22"/>
          <w:szCs w:val="22"/>
        </w:rPr>
        <w:t>Ceny jednostkowe netto nie podlegają zmianie przez cały czas trwania Umowy</w:t>
      </w:r>
      <w:r w:rsidR="00F73640">
        <w:rPr>
          <w:rFonts w:ascii="Arial" w:hAnsi="Arial" w:cs="Arial"/>
          <w:color w:val="000000"/>
          <w:sz w:val="22"/>
          <w:szCs w:val="22"/>
        </w:rPr>
        <w:t xml:space="preserve"> z zastrzeżeniem postanowień zawartych w dalszej części Umowy dotyczących waloryzacji wynagrodzenia</w:t>
      </w:r>
      <w:r w:rsidR="0009648A">
        <w:rPr>
          <w:rFonts w:ascii="Arial" w:hAnsi="Arial" w:cs="Arial"/>
          <w:color w:val="000000"/>
          <w:sz w:val="22"/>
          <w:szCs w:val="22"/>
        </w:rPr>
        <w:t xml:space="preserve"> i zmiany umowy</w:t>
      </w:r>
      <w:r w:rsidRPr="00425FCA">
        <w:rPr>
          <w:rFonts w:ascii="Arial" w:hAnsi="Arial" w:cs="Arial"/>
          <w:color w:val="000000"/>
          <w:sz w:val="22"/>
          <w:szCs w:val="22"/>
        </w:rPr>
        <w:t>.</w:t>
      </w:r>
    </w:p>
    <w:p w14:paraId="3282BF50" w14:textId="417615EE" w:rsidR="00B372C9" w:rsidRPr="00425FCA" w:rsidRDefault="00B372C9" w:rsidP="00207EBB">
      <w:pPr>
        <w:numPr>
          <w:ilvl w:val="0"/>
          <w:numId w:val="2"/>
        </w:numPr>
        <w:spacing w:line="360" w:lineRule="auto"/>
        <w:jc w:val="both"/>
        <w:rPr>
          <w:rFonts w:ascii="Arial" w:hAnsi="Arial" w:cs="Arial"/>
          <w:color w:val="000000"/>
          <w:sz w:val="22"/>
          <w:szCs w:val="22"/>
        </w:rPr>
      </w:pPr>
      <w:r w:rsidRPr="00425FCA">
        <w:rPr>
          <w:rFonts w:ascii="Arial" w:hAnsi="Arial" w:cs="Arial"/>
          <w:color w:val="000000"/>
          <w:sz w:val="22"/>
          <w:szCs w:val="22"/>
        </w:rPr>
        <w:t>Łączn</w:t>
      </w:r>
      <w:r w:rsidR="00815BEA" w:rsidRPr="00425FCA">
        <w:rPr>
          <w:rFonts w:ascii="Arial" w:hAnsi="Arial" w:cs="Arial"/>
          <w:color w:val="000000"/>
          <w:sz w:val="22"/>
          <w:szCs w:val="22"/>
        </w:rPr>
        <w:t>e</w:t>
      </w:r>
      <w:r w:rsidR="001C5147">
        <w:rPr>
          <w:rFonts w:ascii="Arial" w:hAnsi="Arial" w:cs="Arial"/>
          <w:color w:val="000000"/>
          <w:sz w:val="22"/>
          <w:szCs w:val="22"/>
        </w:rPr>
        <w:t xml:space="preserve"> </w:t>
      </w:r>
      <w:r w:rsidR="00815BEA" w:rsidRPr="00425FCA">
        <w:rPr>
          <w:rFonts w:ascii="Arial" w:hAnsi="Arial" w:cs="Arial"/>
          <w:sz w:val="22"/>
          <w:szCs w:val="22"/>
        </w:rPr>
        <w:t>maksymalne wynagrodzenie</w:t>
      </w:r>
      <w:r w:rsidRPr="00425FCA">
        <w:rPr>
          <w:rFonts w:ascii="Arial" w:hAnsi="Arial" w:cs="Arial"/>
          <w:color w:val="000000"/>
          <w:sz w:val="22"/>
          <w:szCs w:val="22"/>
        </w:rPr>
        <w:t>, o któr</w:t>
      </w:r>
      <w:r w:rsidR="00815BEA" w:rsidRPr="00425FCA">
        <w:rPr>
          <w:rFonts w:ascii="Arial" w:hAnsi="Arial" w:cs="Arial"/>
          <w:color w:val="000000"/>
          <w:sz w:val="22"/>
          <w:szCs w:val="22"/>
        </w:rPr>
        <w:t>ym</w:t>
      </w:r>
      <w:r w:rsidRPr="00425FCA">
        <w:rPr>
          <w:rFonts w:ascii="Arial" w:hAnsi="Arial" w:cs="Arial"/>
          <w:color w:val="000000"/>
          <w:sz w:val="22"/>
          <w:szCs w:val="22"/>
        </w:rPr>
        <w:t xml:space="preserve"> mowa w ust. 1 obejmuje w szczególności:</w:t>
      </w:r>
    </w:p>
    <w:p w14:paraId="5CF227FE" w14:textId="77777777" w:rsidR="00B372C9" w:rsidRPr="00425FCA" w:rsidRDefault="00B372C9" w:rsidP="00207EBB">
      <w:pPr>
        <w:numPr>
          <w:ilvl w:val="1"/>
          <w:numId w:val="2"/>
        </w:numPr>
        <w:spacing w:line="360" w:lineRule="auto"/>
        <w:jc w:val="both"/>
        <w:rPr>
          <w:rFonts w:ascii="Arial" w:hAnsi="Arial" w:cs="Arial"/>
          <w:color w:val="000000"/>
          <w:sz w:val="22"/>
          <w:szCs w:val="22"/>
        </w:rPr>
      </w:pPr>
      <w:r w:rsidRPr="00425FCA">
        <w:rPr>
          <w:rFonts w:ascii="Arial" w:hAnsi="Arial" w:cs="Arial"/>
          <w:color w:val="000000"/>
          <w:sz w:val="22"/>
          <w:szCs w:val="22"/>
        </w:rPr>
        <w:t xml:space="preserve">wartość </w:t>
      </w:r>
      <w:r w:rsidR="00261E30" w:rsidRPr="00425FCA">
        <w:rPr>
          <w:rFonts w:ascii="Arial" w:hAnsi="Arial" w:cs="Arial"/>
          <w:color w:val="000000"/>
          <w:sz w:val="22"/>
          <w:szCs w:val="22"/>
        </w:rPr>
        <w:t>przedmiotu umowy</w:t>
      </w:r>
      <w:r w:rsidRPr="00425FCA">
        <w:rPr>
          <w:rFonts w:ascii="Arial" w:hAnsi="Arial" w:cs="Arial"/>
          <w:color w:val="000000"/>
          <w:sz w:val="22"/>
          <w:szCs w:val="22"/>
        </w:rPr>
        <w:t>,</w:t>
      </w:r>
    </w:p>
    <w:p w14:paraId="50F5237F" w14:textId="6AC93F04" w:rsidR="00B372C9" w:rsidRPr="00207EBB" w:rsidRDefault="00B372C9" w:rsidP="00207EBB">
      <w:pPr>
        <w:numPr>
          <w:ilvl w:val="1"/>
          <w:numId w:val="2"/>
        </w:numPr>
        <w:spacing w:line="360" w:lineRule="auto"/>
        <w:jc w:val="both"/>
        <w:rPr>
          <w:rFonts w:ascii="Arial" w:hAnsi="Arial" w:cs="Arial"/>
          <w:color w:val="000000"/>
          <w:sz w:val="22"/>
          <w:szCs w:val="22"/>
        </w:rPr>
      </w:pPr>
      <w:r w:rsidRPr="00425FCA">
        <w:rPr>
          <w:rFonts w:ascii="Arial" w:hAnsi="Arial" w:cs="Arial"/>
          <w:color w:val="000000"/>
          <w:sz w:val="22"/>
          <w:szCs w:val="22"/>
        </w:rPr>
        <w:t>wszelkie koszty transportu zagranicznego i krajowego do momentu przekazania</w:t>
      </w:r>
      <w:r w:rsidR="001C5147">
        <w:rPr>
          <w:rFonts w:ascii="Arial" w:hAnsi="Arial" w:cs="Arial"/>
          <w:color w:val="000000"/>
          <w:sz w:val="22"/>
          <w:szCs w:val="22"/>
        </w:rPr>
        <w:t xml:space="preserve"> </w:t>
      </w:r>
      <w:r w:rsidR="00261E30" w:rsidRPr="00207EBB">
        <w:rPr>
          <w:rFonts w:ascii="Arial" w:hAnsi="Arial" w:cs="Arial"/>
          <w:color w:val="000000"/>
          <w:sz w:val="22"/>
          <w:szCs w:val="22"/>
        </w:rPr>
        <w:t>przedmiotu umowy</w:t>
      </w:r>
      <w:r w:rsidR="001C5147">
        <w:rPr>
          <w:rFonts w:ascii="Arial" w:hAnsi="Arial" w:cs="Arial"/>
          <w:color w:val="000000"/>
          <w:sz w:val="22"/>
          <w:szCs w:val="22"/>
        </w:rPr>
        <w:t xml:space="preserve"> </w:t>
      </w:r>
      <w:r w:rsidRPr="00207EBB">
        <w:rPr>
          <w:rFonts w:ascii="Arial" w:hAnsi="Arial" w:cs="Arial"/>
          <w:b/>
          <w:bCs/>
          <w:color w:val="000000"/>
          <w:sz w:val="22"/>
          <w:szCs w:val="22"/>
        </w:rPr>
        <w:t>Kupującemu</w:t>
      </w:r>
      <w:r w:rsidRPr="00207EBB">
        <w:rPr>
          <w:rFonts w:ascii="Arial" w:hAnsi="Arial" w:cs="Arial"/>
          <w:color w:val="000000"/>
          <w:sz w:val="22"/>
          <w:szCs w:val="22"/>
        </w:rPr>
        <w:t>,</w:t>
      </w:r>
    </w:p>
    <w:p w14:paraId="675FB260" w14:textId="77777777" w:rsidR="00B372C9" w:rsidRPr="00207EBB" w:rsidRDefault="00B372C9" w:rsidP="00207EBB">
      <w:pPr>
        <w:numPr>
          <w:ilvl w:val="1"/>
          <w:numId w:val="2"/>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ubezpieczenie </w:t>
      </w:r>
      <w:r w:rsidR="00261E30" w:rsidRPr="00207EBB">
        <w:rPr>
          <w:rFonts w:ascii="Arial" w:hAnsi="Arial" w:cs="Arial"/>
          <w:color w:val="000000"/>
          <w:sz w:val="22"/>
          <w:szCs w:val="22"/>
        </w:rPr>
        <w:t>przedmiotu umowy</w:t>
      </w:r>
      <w:r w:rsidRPr="00207EBB">
        <w:rPr>
          <w:rFonts w:ascii="Arial" w:hAnsi="Arial" w:cs="Arial"/>
          <w:color w:val="000000"/>
          <w:sz w:val="22"/>
          <w:szCs w:val="22"/>
        </w:rPr>
        <w:t xml:space="preserve"> za granicą i w kraju,</w:t>
      </w:r>
    </w:p>
    <w:p w14:paraId="5D4AF4A6" w14:textId="77777777" w:rsidR="00B372C9" w:rsidRPr="00207EBB" w:rsidRDefault="00B372C9" w:rsidP="00207EBB">
      <w:pPr>
        <w:numPr>
          <w:ilvl w:val="1"/>
          <w:numId w:val="2"/>
        </w:numPr>
        <w:spacing w:line="360" w:lineRule="auto"/>
        <w:jc w:val="both"/>
        <w:rPr>
          <w:rFonts w:ascii="Arial" w:hAnsi="Arial" w:cs="Arial"/>
          <w:color w:val="000000"/>
          <w:sz w:val="22"/>
          <w:szCs w:val="22"/>
        </w:rPr>
      </w:pPr>
      <w:r w:rsidRPr="00207EBB">
        <w:rPr>
          <w:rFonts w:ascii="Arial" w:hAnsi="Arial" w:cs="Arial"/>
          <w:color w:val="000000"/>
          <w:sz w:val="22"/>
          <w:szCs w:val="22"/>
        </w:rPr>
        <w:t>wszelkie koszty opłat pośrednich (</w:t>
      </w:r>
      <w:r w:rsidR="00261E30" w:rsidRPr="00207EBB">
        <w:rPr>
          <w:rFonts w:ascii="Arial" w:hAnsi="Arial" w:cs="Arial"/>
          <w:color w:val="000000"/>
          <w:sz w:val="22"/>
          <w:szCs w:val="22"/>
        </w:rPr>
        <w:t xml:space="preserve">w tym </w:t>
      </w:r>
      <w:r w:rsidRPr="00207EBB">
        <w:rPr>
          <w:rFonts w:ascii="Arial" w:hAnsi="Arial" w:cs="Arial"/>
          <w:color w:val="000000"/>
          <w:sz w:val="22"/>
          <w:szCs w:val="22"/>
        </w:rPr>
        <w:t xml:space="preserve">koszty rewizji generalnej, koszty załadunku i rozładunku </w:t>
      </w:r>
      <w:r w:rsidR="00261E30" w:rsidRPr="00207EBB">
        <w:rPr>
          <w:rFonts w:ascii="Arial" w:hAnsi="Arial" w:cs="Arial"/>
          <w:color w:val="000000"/>
          <w:sz w:val="22"/>
          <w:szCs w:val="22"/>
        </w:rPr>
        <w:t xml:space="preserve">przedmiotu umowy </w:t>
      </w:r>
      <w:r w:rsidRPr="00207EBB">
        <w:rPr>
          <w:rFonts w:ascii="Arial" w:hAnsi="Arial" w:cs="Arial"/>
          <w:color w:val="000000"/>
          <w:sz w:val="22"/>
          <w:szCs w:val="22"/>
        </w:rPr>
        <w:t xml:space="preserve">u </w:t>
      </w:r>
      <w:r w:rsidRPr="00207EBB">
        <w:rPr>
          <w:rFonts w:ascii="Arial" w:hAnsi="Arial" w:cs="Arial"/>
          <w:b/>
          <w:bCs/>
          <w:color w:val="000000"/>
          <w:sz w:val="22"/>
          <w:szCs w:val="22"/>
        </w:rPr>
        <w:t>Kupującego</w:t>
      </w:r>
      <w:r w:rsidRPr="00207EBB">
        <w:rPr>
          <w:rFonts w:ascii="Arial" w:hAnsi="Arial" w:cs="Arial"/>
          <w:color w:val="000000"/>
          <w:sz w:val="22"/>
          <w:szCs w:val="22"/>
        </w:rPr>
        <w:t>, należności i opłaty celne, itp.),</w:t>
      </w:r>
    </w:p>
    <w:p w14:paraId="1F98741A" w14:textId="77777777" w:rsidR="00B372C9" w:rsidRPr="00207EBB" w:rsidRDefault="00B372C9" w:rsidP="00207EBB">
      <w:pPr>
        <w:numPr>
          <w:ilvl w:val="1"/>
          <w:numId w:val="2"/>
        </w:numPr>
        <w:spacing w:line="360" w:lineRule="auto"/>
        <w:jc w:val="both"/>
        <w:rPr>
          <w:rFonts w:ascii="Arial" w:hAnsi="Arial" w:cs="Arial"/>
          <w:color w:val="000000"/>
          <w:sz w:val="22"/>
          <w:szCs w:val="22"/>
        </w:rPr>
      </w:pPr>
      <w:r w:rsidRPr="00207EBB">
        <w:rPr>
          <w:rFonts w:ascii="Arial" w:hAnsi="Arial" w:cs="Arial"/>
          <w:color w:val="000000"/>
          <w:sz w:val="22"/>
          <w:szCs w:val="22"/>
        </w:rPr>
        <w:t>podatek VAT.</w:t>
      </w:r>
    </w:p>
    <w:p w14:paraId="36AABD39" w14:textId="77777777" w:rsidR="00D850D3" w:rsidRPr="00207EBB" w:rsidRDefault="00815BEA" w:rsidP="00207EBB">
      <w:pPr>
        <w:numPr>
          <w:ilvl w:val="0"/>
          <w:numId w:val="2"/>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Łączne </w:t>
      </w:r>
      <w:r w:rsidRPr="00207EBB">
        <w:rPr>
          <w:rFonts w:ascii="Arial" w:hAnsi="Arial" w:cs="Arial"/>
          <w:sz w:val="22"/>
          <w:szCs w:val="22"/>
        </w:rPr>
        <w:t>maksymalne wynagrodzenie</w:t>
      </w:r>
      <w:r w:rsidR="00103C18">
        <w:rPr>
          <w:rFonts w:ascii="Arial" w:hAnsi="Arial" w:cs="Arial"/>
          <w:sz w:val="22"/>
          <w:szCs w:val="22"/>
        </w:rPr>
        <w:t xml:space="preserve"> </w:t>
      </w:r>
      <w:r w:rsidR="00B21BAB" w:rsidRPr="00207EBB">
        <w:rPr>
          <w:rFonts w:ascii="Arial" w:hAnsi="Arial" w:cs="Arial"/>
          <w:b/>
          <w:sz w:val="22"/>
          <w:szCs w:val="22"/>
          <w:u w:val="single"/>
        </w:rPr>
        <w:t>nie może zostać przekroczon</w:t>
      </w:r>
      <w:r w:rsidRPr="00207EBB">
        <w:rPr>
          <w:rFonts w:ascii="Arial" w:hAnsi="Arial" w:cs="Arial"/>
          <w:b/>
          <w:sz w:val="22"/>
          <w:szCs w:val="22"/>
          <w:u w:val="single"/>
        </w:rPr>
        <w:t>e</w:t>
      </w:r>
      <w:r w:rsidR="00B21BAB" w:rsidRPr="00207EBB">
        <w:rPr>
          <w:rFonts w:ascii="Arial" w:hAnsi="Arial" w:cs="Arial"/>
          <w:sz w:val="22"/>
          <w:szCs w:val="22"/>
        </w:rPr>
        <w:t xml:space="preserve">. W przypadku wyczerpania limitu </w:t>
      </w:r>
      <w:r w:rsidRPr="00207EBB">
        <w:rPr>
          <w:rFonts w:ascii="Arial" w:hAnsi="Arial" w:cs="Arial"/>
          <w:sz w:val="22"/>
          <w:szCs w:val="22"/>
        </w:rPr>
        <w:t xml:space="preserve">kwoty </w:t>
      </w:r>
      <w:r w:rsidR="00B21BAB" w:rsidRPr="00207EBB">
        <w:rPr>
          <w:rFonts w:ascii="Arial" w:hAnsi="Arial" w:cs="Arial"/>
          <w:sz w:val="22"/>
          <w:szCs w:val="22"/>
        </w:rPr>
        <w:t>określonej w ust. 1 niniejsza Umowa wygasa.</w:t>
      </w:r>
    </w:p>
    <w:p w14:paraId="4F29FAE3" w14:textId="77777777" w:rsidR="00815BEA" w:rsidRPr="00207EBB" w:rsidRDefault="00815BEA" w:rsidP="00207EBB">
      <w:pPr>
        <w:numPr>
          <w:ilvl w:val="0"/>
          <w:numId w:val="2"/>
        </w:numPr>
        <w:spacing w:after="200" w:line="360" w:lineRule="auto"/>
        <w:contextualSpacing/>
        <w:jc w:val="both"/>
        <w:rPr>
          <w:rFonts w:ascii="Arial" w:hAnsi="Arial" w:cs="Arial"/>
          <w:sz w:val="22"/>
          <w:szCs w:val="22"/>
        </w:rPr>
      </w:pPr>
      <w:r w:rsidRPr="00207EBB">
        <w:rPr>
          <w:rFonts w:ascii="Arial" w:hAnsi="Arial" w:cs="Arial"/>
          <w:b/>
          <w:color w:val="000000"/>
          <w:sz w:val="22"/>
          <w:szCs w:val="22"/>
        </w:rPr>
        <w:t>Sprzedający</w:t>
      </w:r>
      <w:r w:rsidR="007C16A2" w:rsidRPr="00207EBB">
        <w:rPr>
          <w:rFonts w:ascii="Arial" w:hAnsi="Arial" w:cs="Arial"/>
          <w:sz w:val="22"/>
          <w:szCs w:val="22"/>
        </w:rPr>
        <w:t xml:space="preserve"> nie może dokonać cesji wierzytelności z tytułu należnego wynagrodzenia na rzecz osoby trzeciej bez uprzedniej pisemnej zgody </w:t>
      </w:r>
      <w:r w:rsidRPr="00207EBB">
        <w:rPr>
          <w:rFonts w:ascii="Arial" w:hAnsi="Arial" w:cs="Arial"/>
          <w:b/>
          <w:bCs/>
          <w:color w:val="000000"/>
          <w:sz w:val="22"/>
          <w:szCs w:val="22"/>
        </w:rPr>
        <w:t>Kupującego</w:t>
      </w:r>
      <w:r w:rsidR="007C16A2" w:rsidRPr="00207EBB">
        <w:rPr>
          <w:rFonts w:ascii="Arial" w:hAnsi="Arial" w:cs="Arial"/>
          <w:sz w:val="22"/>
          <w:szCs w:val="22"/>
        </w:rPr>
        <w:t xml:space="preserve"> wyrażonej na piśmie pod rygorem nieważności ani regulować jakichkolwiek należności w drodze kompensaty.</w:t>
      </w:r>
    </w:p>
    <w:p w14:paraId="188AC5BC" w14:textId="77777777" w:rsidR="00815BEA" w:rsidRPr="00207EBB" w:rsidRDefault="00815BEA" w:rsidP="00207EBB">
      <w:pPr>
        <w:numPr>
          <w:ilvl w:val="0"/>
          <w:numId w:val="2"/>
        </w:numPr>
        <w:spacing w:after="200" w:line="360" w:lineRule="auto"/>
        <w:contextualSpacing/>
        <w:jc w:val="both"/>
        <w:rPr>
          <w:rFonts w:ascii="Arial" w:hAnsi="Arial" w:cs="Arial"/>
          <w:sz w:val="22"/>
          <w:szCs w:val="22"/>
        </w:rPr>
      </w:pPr>
      <w:r w:rsidRPr="00207EBB">
        <w:rPr>
          <w:rFonts w:ascii="Arial" w:hAnsi="Arial" w:cs="Arial"/>
          <w:sz w:val="22"/>
          <w:szCs w:val="22"/>
        </w:rPr>
        <w:t xml:space="preserve">Dniem zapłaty jest dzień obciążenia rachunku bankowego </w:t>
      </w:r>
      <w:r w:rsidRPr="00207EBB">
        <w:rPr>
          <w:rFonts w:ascii="Arial" w:hAnsi="Arial" w:cs="Arial"/>
          <w:b/>
          <w:bCs/>
          <w:color w:val="000000"/>
          <w:sz w:val="22"/>
          <w:szCs w:val="22"/>
        </w:rPr>
        <w:t>Kupującego</w:t>
      </w:r>
      <w:r w:rsidRPr="00207EBB">
        <w:rPr>
          <w:rFonts w:ascii="Arial" w:hAnsi="Arial" w:cs="Arial"/>
          <w:sz w:val="22"/>
          <w:szCs w:val="22"/>
        </w:rPr>
        <w:t>.</w:t>
      </w:r>
    </w:p>
    <w:p w14:paraId="1ED08D06" w14:textId="77777777" w:rsidR="00815BEA" w:rsidRPr="00207EBB" w:rsidRDefault="00815BEA" w:rsidP="00207EBB">
      <w:pPr>
        <w:spacing w:line="360" w:lineRule="auto"/>
        <w:jc w:val="both"/>
        <w:rPr>
          <w:rFonts w:ascii="Arial" w:hAnsi="Arial" w:cs="Arial"/>
          <w:color w:val="000000"/>
          <w:sz w:val="22"/>
          <w:szCs w:val="22"/>
        </w:rPr>
      </w:pPr>
    </w:p>
    <w:p w14:paraId="41BEDCD9" w14:textId="77777777" w:rsidR="00B372C9" w:rsidRPr="00207EBB" w:rsidRDefault="009402F6" w:rsidP="00207EBB">
      <w:pPr>
        <w:pStyle w:val="Nagwek3"/>
        <w:rPr>
          <w:rFonts w:ascii="Arial" w:hAnsi="Arial" w:cs="Arial"/>
          <w:sz w:val="22"/>
          <w:szCs w:val="22"/>
        </w:rPr>
      </w:pPr>
      <w:r w:rsidRPr="00207EBB">
        <w:rPr>
          <w:rFonts w:ascii="Arial" w:hAnsi="Arial" w:cs="Arial"/>
          <w:sz w:val="22"/>
          <w:szCs w:val="22"/>
        </w:rPr>
        <w:t xml:space="preserve">§ 3. </w:t>
      </w:r>
      <w:r w:rsidR="005C268C" w:rsidRPr="00207EBB">
        <w:rPr>
          <w:rFonts w:ascii="Arial" w:hAnsi="Arial" w:cs="Arial"/>
          <w:sz w:val="22"/>
          <w:szCs w:val="22"/>
        </w:rPr>
        <w:t>WARUNKI PŁATNOŚCI</w:t>
      </w:r>
    </w:p>
    <w:p w14:paraId="522B371D" w14:textId="77777777" w:rsidR="00815BEA" w:rsidRPr="00207EBB" w:rsidRDefault="00342C7F" w:rsidP="00207EBB">
      <w:pPr>
        <w:numPr>
          <w:ilvl w:val="0"/>
          <w:numId w:val="8"/>
        </w:numPr>
        <w:spacing w:line="360" w:lineRule="auto"/>
        <w:jc w:val="both"/>
        <w:rPr>
          <w:rFonts w:ascii="Arial" w:hAnsi="Arial" w:cs="Arial"/>
          <w:color w:val="000000"/>
          <w:sz w:val="22"/>
          <w:szCs w:val="22"/>
        </w:rPr>
      </w:pPr>
      <w:r w:rsidRPr="00207EBB">
        <w:rPr>
          <w:rFonts w:ascii="Arial" w:hAnsi="Arial" w:cs="Arial"/>
          <w:sz w:val="22"/>
          <w:szCs w:val="22"/>
        </w:rPr>
        <w:t xml:space="preserve">Zapłata za każdą należycie zrealizowaną dostawę, nie zawierającą uwag o odmowie przyjęcia dostawy lub o wadach produktów w przedmiotowej dostawie, </w:t>
      </w:r>
      <w:r w:rsidRPr="00207EBB">
        <w:rPr>
          <w:rFonts w:ascii="Arial" w:hAnsi="Arial" w:cs="Arial"/>
          <w:b/>
          <w:bCs/>
          <w:sz w:val="22"/>
          <w:szCs w:val="22"/>
        </w:rPr>
        <w:t xml:space="preserve">nastąpi po </w:t>
      </w:r>
      <w:r w:rsidRPr="00207EBB">
        <w:rPr>
          <w:rFonts w:ascii="Arial" w:hAnsi="Arial" w:cs="Arial"/>
          <w:b/>
          <w:bCs/>
          <w:sz w:val="22"/>
          <w:szCs w:val="22"/>
        </w:rPr>
        <w:lastRenderedPageBreak/>
        <w:t>doręczeniu ustrukturyzowanej faktury elektronicznej przy zastosowaniu platformy elektronicznego fakturowania</w:t>
      </w:r>
      <w:r w:rsidRPr="00207EBB">
        <w:rPr>
          <w:rFonts w:ascii="Arial" w:hAnsi="Arial" w:cs="Arial"/>
          <w:sz w:val="22"/>
          <w:szCs w:val="22"/>
        </w:rPr>
        <w:t xml:space="preserve">. Termin realizacji zapłaty  30 dni kalendarzowych od daty doręczenia, na wskazany w fakturze rachunek bankowy, zgodny z kontem bankowym ujawnionym w wykazie podmiotów zarejestrowanych jako podatnicy VAT, niezarejestrowanych oraz wykreślonych i przywróconych do rejestru VAT </w:t>
      </w:r>
      <w:r w:rsidRPr="00207EBB">
        <w:rPr>
          <w:rFonts w:ascii="Arial" w:hAnsi="Arial" w:cs="Arial"/>
          <w:b/>
          <w:bCs/>
          <w:sz w:val="22"/>
          <w:szCs w:val="22"/>
        </w:rPr>
        <w:t>tzw. „</w:t>
      </w:r>
      <w:r w:rsidRPr="00207EBB">
        <w:rPr>
          <w:rFonts w:ascii="Arial" w:hAnsi="Arial" w:cs="Arial"/>
          <w:b/>
          <w:bCs/>
          <w:i/>
          <w:iCs/>
          <w:sz w:val="22"/>
          <w:szCs w:val="22"/>
        </w:rPr>
        <w:t>Biała lista podatników</w:t>
      </w:r>
      <w:r w:rsidRPr="00207EBB">
        <w:rPr>
          <w:rFonts w:ascii="Arial" w:hAnsi="Arial" w:cs="Arial"/>
          <w:i/>
          <w:iCs/>
          <w:sz w:val="22"/>
          <w:szCs w:val="22"/>
        </w:rPr>
        <w:t xml:space="preserve">”. </w:t>
      </w:r>
      <w:r w:rsidRPr="00207EBB">
        <w:rPr>
          <w:rFonts w:ascii="Arial" w:hAnsi="Arial" w:cs="Arial"/>
          <w:sz w:val="22"/>
          <w:szCs w:val="22"/>
        </w:rPr>
        <w:t xml:space="preserve">Rachunek bankowy </w:t>
      </w:r>
      <w:r w:rsidRPr="00207EBB">
        <w:rPr>
          <w:rFonts w:ascii="Arial" w:hAnsi="Arial" w:cs="Arial"/>
          <w:b/>
          <w:bCs/>
          <w:color w:val="000000"/>
          <w:sz w:val="22"/>
          <w:szCs w:val="22"/>
        </w:rPr>
        <w:t>Sprzedającego</w:t>
      </w:r>
      <w:r w:rsidRPr="00207EBB">
        <w:rPr>
          <w:rFonts w:ascii="Arial" w:hAnsi="Arial" w:cs="Arial"/>
          <w:sz w:val="22"/>
          <w:szCs w:val="22"/>
        </w:rPr>
        <w:t xml:space="preserve"> powinien być ujawniony w wykazie prowadzonym na podstawie art. 96b ust. 1 ustawy z dnia 11 marca 2004 r. o podatku od towarów i usług tzw. „biała lista”) prowadzonym przez Szefa Krajowej Administracji Skarbowej)</w:t>
      </w:r>
      <w:r w:rsidR="00411161" w:rsidRPr="00207EBB">
        <w:rPr>
          <w:rFonts w:ascii="Arial" w:hAnsi="Arial" w:cs="Arial"/>
          <w:sz w:val="22"/>
          <w:szCs w:val="22"/>
        </w:rPr>
        <w:t>.</w:t>
      </w:r>
    </w:p>
    <w:p w14:paraId="5EEE3BE9" w14:textId="77777777" w:rsidR="00B372C9" w:rsidRPr="00207EBB" w:rsidRDefault="00B372C9" w:rsidP="00207EBB">
      <w:pPr>
        <w:numPr>
          <w:ilvl w:val="0"/>
          <w:numId w:val="8"/>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Za termin zapłaty faktury przyjmuje się datę złożenia w banku </w:t>
      </w:r>
      <w:r w:rsidRPr="00207EBB">
        <w:rPr>
          <w:rFonts w:ascii="Arial" w:hAnsi="Arial" w:cs="Arial"/>
          <w:b/>
          <w:bCs/>
          <w:color w:val="000000"/>
          <w:sz w:val="22"/>
          <w:szCs w:val="22"/>
        </w:rPr>
        <w:t>Kupującego</w:t>
      </w:r>
      <w:r w:rsidRPr="00207EBB">
        <w:rPr>
          <w:rFonts w:ascii="Arial" w:hAnsi="Arial" w:cs="Arial"/>
          <w:color w:val="000000"/>
          <w:sz w:val="22"/>
          <w:szCs w:val="22"/>
        </w:rPr>
        <w:t xml:space="preserve"> dyspozycji zapłaty.</w:t>
      </w:r>
    </w:p>
    <w:p w14:paraId="747D3474" w14:textId="77777777" w:rsidR="000B53EC" w:rsidRPr="00207EBB" w:rsidRDefault="00B372C9" w:rsidP="00207EBB">
      <w:pPr>
        <w:numPr>
          <w:ilvl w:val="0"/>
          <w:numId w:val="8"/>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Koszty obsługi bankowej powstałe w banku </w:t>
      </w:r>
      <w:r w:rsidRPr="00207EBB">
        <w:rPr>
          <w:rFonts w:ascii="Arial" w:hAnsi="Arial" w:cs="Arial"/>
          <w:b/>
          <w:bCs/>
          <w:color w:val="000000"/>
          <w:sz w:val="22"/>
          <w:szCs w:val="22"/>
        </w:rPr>
        <w:t>Kupującego</w:t>
      </w:r>
      <w:r w:rsidRPr="00207EBB">
        <w:rPr>
          <w:rFonts w:ascii="Arial" w:hAnsi="Arial" w:cs="Arial"/>
          <w:color w:val="000000"/>
          <w:sz w:val="22"/>
          <w:szCs w:val="22"/>
        </w:rPr>
        <w:t xml:space="preserve"> pokrywa </w:t>
      </w:r>
      <w:r w:rsidRPr="00207EBB">
        <w:rPr>
          <w:rFonts w:ascii="Arial" w:hAnsi="Arial" w:cs="Arial"/>
          <w:b/>
          <w:bCs/>
          <w:color w:val="000000"/>
          <w:sz w:val="22"/>
          <w:szCs w:val="22"/>
        </w:rPr>
        <w:t>Kupujący</w:t>
      </w:r>
      <w:r w:rsidRPr="00207EBB">
        <w:rPr>
          <w:rFonts w:ascii="Arial" w:hAnsi="Arial" w:cs="Arial"/>
          <w:color w:val="000000"/>
          <w:sz w:val="22"/>
          <w:szCs w:val="22"/>
        </w:rPr>
        <w:t xml:space="preserve">, koszty obsługi powstałe poza bankiem </w:t>
      </w:r>
      <w:r w:rsidRPr="00207EBB">
        <w:rPr>
          <w:rFonts w:ascii="Arial" w:hAnsi="Arial" w:cs="Arial"/>
          <w:b/>
          <w:bCs/>
          <w:color w:val="000000"/>
          <w:sz w:val="22"/>
          <w:szCs w:val="22"/>
        </w:rPr>
        <w:t>Kupującego</w:t>
      </w:r>
      <w:r w:rsidRPr="00207EBB">
        <w:rPr>
          <w:rFonts w:ascii="Arial" w:hAnsi="Arial" w:cs="Arial"/>
          <w:color w:val="000000"/>
          <w:sz w:val="22"/>
          <w:szCs w:val="22"/>
        </w:rPr>
        <w:t xml:space="preserve"> pokrywa </w:t>
      </w:r>
      <w:r w:rsidRPr="00207EBB">
        <w:rPr>
          <w:rFonts w:ascii="Arial" w:hAnsi="Arial" w:cs="Arial"/>
          <w:b/>
          <w:bCs/>
          <w:color w:val="000000"/>
          <w:sz w:val="22"/>
          <w:szCs w:val="22"/>
        </w:rPr>
        <w:t xml:space="preserve">Sprzedający. </w:t>
      </w:r>
    </w:p>
    <w:p w14:paraId="02524C0B" w14:textId="77777777" w:rsidR="00877536" w:rsidRPr="00207EBB" w:rsidRDefault="000B53EC" w:rsidP="00207EBB">
      <w:pPr>
        <w:numPr>
          <w:ilvl w:val="0"/>
          <w:numId w:val="8"/>
        </w:numPr>
        <w:spacing w:line="360" w:lineRule="auto"/>
        <w:jc w:val="both"/>
        <w:rPr>
          <w:rFonts w:ascii="Arial" w:hAnsi="Arial" w:cs="Arial"/>
          <w:color w:val="000000"/>
          <w:sz w:val="22"/>
          <w:szCs w:val="22"/>
        </w:rPr>
      </w:pPr>
      <w:r w:rsidRPr="00207EBB">
        <w:rPr>
          <w:rFonts w:ascii="Arial" w:hAnsi="Arial" w:cs="Arial"/>
          <w:b/>
          <w:bCs/>
          <w:color w:val="000000"/>
          <w:sz w:val="22"/>
          <w:szCs w:val="22"/>
        </w:rPr>
        <w:t>Sprzedający</w:t>
      </w:r>
      <w:r w:rsidRPr="00207EBB">
        <w:rPr>
          <w:rFonts w:ascii="Arial" w:hAnsi="Arial" w:cs="Arial"/>
          <w:b/>
          <w:bCs/>
          <w:sz w:val="22"/>
          <w:szCs w:val="22"/>
        </w:rPr>
        <w:t xml:space="preserve"> wystawi fakturę na</w:t>
      </w:r>
      <w:r w:rsidR="00877536" w:rsidRPr="00207EBB">
        <w:rPr>
          <w:rFonts w:ascii="Arial" w:hAnsi="Arial" w:cs="Arial"/>
          <w:b/>
          <w:bCs/>
          <w:sz w:val="22"/>
          <w:szCs w:val="22"/>
        </w:rPr>
        <w:t>:</w:t>
      </w:r>
    </w:p>
    <w:p w14:paraId="2A3BE5E3" w14:textId="77777777" w:rsidR="00877536" w:rsidRDefault="00DD7CC6" w:rsidP="00207EBB">
      <w:pPr>
        <w:spacing w:line="360" w:lineRule="auto"/>
        <w:ind w:left="360"/>
        <w:jc w:val="both"/>
        <w:rPr>
          <w:rFonts w:ascii="Arial" w:hAnsi="Arial" w:cs="Arial"/>
          <w:b/>
          <w:bCs/>
          <w:sz w:val="22"/>
          <w:szCs w:val="22"/>
        </w:rPr>
      </w:pPr>
      <w:r w:rsidRPr="00207EBB">
        <w:rPr>
          <w:rFonts w:ascii="Arial" w:hAnsi="Arial" w:cs="Arial"/>
          <w:b/>
          <w:bCs/>
          <w:sz w:val="22"/>
          <w:szCs w:val="22"/>
        </w:rPr>
        <w:t>Nabywca:</w:t>
      </w:r>
    </w:p>
    <w:p w14:paraId="2889B63B" w14:textId="738A99C8" w:rsidR="003F3E7E" w:rsidRPr="00207EBB" w:rsidRDefault="003F3E7E" w:rsidP="00207EBB">
      <w:pPr>
        <w:spacing w:line="360" w:lineRule="auto"/>
        <w:ind w:left="360"/>
        <w:jc w:val="both"/>
        <w:rPr>
          <w:rFonts w:ascii="Arial" w:hAnsi="Arial" w:cs="Arial"/>
          <w:sz w:val="22"/>
          <w:szCs w:val="22"/>
        </w:rPr>
      </w:pPr>
      <w:r>
        <w:rPr>
          <w:rFonts w:ascii="Arial" w:hAnsi="Arial" w:cs="Arial"/>
          <w:b/>
          <w:bCs/>
          <w:sz w:val="22"/>
          <w:szCs w:val="22"/>
        </w:rPr>
        <w:t>Gmina Adamów</w:t>
      </w:r>
    </w:p>
    <w:p w14:paraId="56EF0F88" w14:textId="77777777" w:rsidR="00877536" w:rsidRPr="00207EBB" w:rsidRDefault="00D24175" w:rsidP="00207EBB">
      <w:pPr>
        <w:spacing w:line="360" w:lineRule="auto"/>
        <w:ind w:left="360"/>
        <w:jc w:val="both"/>
        <w:rPr>
          <w:rFonts w:ascii="Arial" w:hAnsi="Arial" w:cs="Arial"/>
          <w:sz w:val="22"/>
          <w:szCs w:val="22"/>
        </w:rPr>
      </w:pPr>
      <w:r>
        <w:rPr>
          <w:rFonts w:ascii="Arial" w:hAnsi="Arial" w:cs="Arial"/>
          <w:sz w:val="22"/>
          <w:szCs w:val="22"/>
        </w:rPr>
        <w:t>……………………………………………….</w:t>
      </w:r>
    </w:p>
    <w:p w14:paraId="2C33ABA0" w14:textId="77777777" w:rsidR="00D24175" w:rsidRDefault="00DD7CC6" w:rsidP="00207EBB">
      <w:pPr>
        <w:spacing w:line="360" w:lineRule="auto"/>
        <w:ind w:left="360"/>
        <w:jc w:val="both"/>
        <w:rPr>
          <w:rFonts w:ascii="Arial" w:hAnsi="Arial" w:cs="Arial"/>
          <w:b/>
          <w:bCs/>
          <w:sz w:val="22"/>
          <w:szCs w:val="22"/>
        </w:rPr>
      </w:pPr>
      <w:r w:rsidRPr="00207EBB">
        <w:rPr>
          <w:rFonts w:ascii="Arial" w:hAnsi="Arial" w:cs="Arial"/>
          <w:b/>
          <w:bCs/>
          <w:sz w:val="22"/>
          <w:szCs w:val="22"/>
        </w:rPr>
        <w:t>Odbiorca:</w:t>
      </w:r>
    </w:p>
    <w:p w14:paraId="09F41E9B" w14:textId="69C8E2DA" w:rsidR="003F3E7E" w:rsidRDefault="00176AAA" w:rsidP="00207EBB">
      <w:pPr>
        <w:spacing w:line="360" w:lineRule="auto"/>
        <w:ind w:left="360"/>
        <w:jc w:val="both"/>
        <w:rPr>
          <w:rFonts w:ascii="Arial" w:hAnsi="Arial" w:cs="Arial"/>
          <w:b/>
          <w:bCs/>
          <w:sz w:val="22"/>
          <w:szCs w:val="22"/>
        </w:rPr>
      </w:pPr>
      <w:r>
        <w:rPr>
          <w:rFonts w:ascii="Arial" w:hAnsi="Arial" w:cs="Arial"/>
          <w:b/>
          <w:bCs/>
          <w:sz w:val="22"/>
          <w:szCs w:val="22"/>
        </w:rPr>
        <w:t>Zespół Szkolno- Przedszkolny w Adamowie</w:t>
      </w:r>
    </w:p>
    <w:p w14:paraId="3C7DB92D" w14:textId="7D8CBCF6" w:rsidR="00176AAA" w:rsidRDefault="00951CCB" w:rsidP="00207EBB">
      <w:pPr>
        <w:spacing w:line="360" w:lineRule="auto"/>
        <w:ind w:left="360"/>
        <w:jc w:val="both"/>
        <w:rPr>
          <w:rFonts w:ascii="Arial" w:hAnsi="Arial" w:cs="Arial"/>
          <w:b/>
          <w:bCs/>
          <w:sz w:val="22"/>
          <w:szCs w:val="22"/>
        </w:rPr>
      </w:pPr>
      <w:r>
        <w:rPr>
          <w:rFonts w:ascii="Arial" w:hAnsi="Arial" w:cs="Arial"/>
          <w:b/>
          <w:bCs/>
          <w:sz w:val="22"/>
          <w:szCs w:val="22"/>
        </w:rPr>
        <w:t>u</w:t>
      </w:r>
      <w:r w:rsidR="00176AAA">
        <w:rPr>
          <w:rFonts w:ascii="Arial" w:hAnsi="Arial" w:cs="Arial"/>
          <w:b/>
          <w:bCs/>
          <w:sz w:val="22"/>
          <w:szCs w:val="22"/>
        </w:rPr>
        <w:t>l. Szkolna 4a</w:t>
      </w:r>
      <w:r>
        <w:rPr>
          <w:rFonts w:ascii="Arial" w:hAnsi="Arial" w:cs="Arial"/>
          <w:b/>
          <w:bCs/>
          <w:sz w:val="22"/>
          <w:szCs w:val="22"/>
        </w:rPr>
        <w:t>, 21-412 Adamów, NIP: 8252169727, REGON 061154</w:t>
      </w:r>
      <w:r w:rsidR="006737B7">
        <w:rPr>
          <w:rFonts w:ascii="Arial" w:hAnsi="Arial" w:cs="Arial"/>
          <w:b/>
          <w:bCs/>
          <w:sz w:val="22"/>
          <w:szCs w:val="22"/>
        </w:rPr>
        <w:t>661</w:t>
      </w:r>
    </w:p>
    <w:p w14:paraId="5A6D652A" w14:textId="77777777" w:rsidR="000B53EC" w:rsidRPr="00207EBB" w:rsidRDefault="000B53EC" w:rsidP="00207EBB">
      <w:pPr>
        <w:numPr>
          <w:ilvl w:val="0"/>
          <w:numId w:val="8"/>
        </w:numPr>
        <w:spacing w:line="360" w:lineRule="auto"/>
        <w:jc w:val="both"/>
        <w:rPr>
          <w:rFonts w:ascii="Arial" w:hAnsi="Arial" w:cs="Arial"/>
          <w:color w:val="000000"/>
          <w:sz w:val="22"/>
          <w:szCs w:val="22"/>
        </w:rPr>
      </w:pPr>
      <w:r w:rsidRPr="00207EBB">
        <w:rPr>
          <w:rFonts w:ascii="Arial" w:hAnsi="Arial" w:cs="Arial"/>
          <w:iCs/>
          <w:sz w:val="22"/>
          <w:szCs w:val="22"/>
        </w:rPr>
        <w:t>Płatności będą realizowane w PLN.</w:t>
      </w:r>
    </w:p>
    <w:p w14:paraId="31CEE3BC" w14:textId="77777777" w:rsidR="000B53EC" w:rsidRPr="00207EBB" w:rsidRDefault="000B53EC" w:rsidP="00207EBB">
      <w:pPr>
        <w:numPr>
          <w:ilvl w:val="0"/>
          <w:numId w:val="8"/>
        </w:numPr>
        <w:spacing w:line="360" w:lineRule="auto"/>
        <w:jc w:val="both"/>
        <w:rPr>
          <w:rFonts w:ascii="Arial" w:hAnsi="Arial" w:cs="Arial"/>
          <w:color w:val="000000"/>
          <w:sz w:val="22"/>
          <w:szCs w:val="22"/>
        </w:rPr>
      </w:pPr>
      <w:r w:rsidRPr="00207EBB">
        <w:rPr>
          <w:rFonts w:ascii="Arial" w:hAnsi="Arial" w:cs="Arial"/>
          <w:sz w:val="22"/>
          <w:szCs w:val="22"/>
        </w:rPr>
        <w:t xml:space="preserve">Zgodnie z art. 4 ust. 2 ustawy z dnia 9 listopada 2018 r. o elektronicznym fakturowaniu w zamówieniach publicznych, koncesjach na roboty budowlane lub usługi oraz partnerstwie publiczno-prywatnym </w:t>
      </w:r>
      <w:r w:rsidRPr="00207EBB">
        <w:rPr>
          <w:rFonts w:ascii="Arial" w:hAnsi="Arial" w:cs="Arial"/>
          <w:i/>
          <w:iCs/>
          <w:sz w:val="22"/>
          <w:szCs w:val="22"/>
        </w:rPr>
        <w:t>(tj. Dz. U z 2020 r., poz. 1666</w:t>
      </w:r>
      <w:r w:rsidRPr="00207EBB">
        <w:rPr>
          <w:rFonts w:ascii="Arial" w:hAnsi="Arial" w:cs="Arial"/>
          <w:sz w:val="22"/>
          <w:szCs w:val="22"/>
        </w:rPr>
        <w:t xml:space="preserve">) </w:t>
      </w:r>
      <w:r w:rsidRPr="00207EBB">
        <w:rPr>
          <w:rFonts w:ascii="Arial" w:hAnsi="Arial" w:cs="Arial"/>
          <w:b/>
          <w:bCs/>
          <w:color w:val="000000"/>
          <w:sz w:val="22"/>
          <w:szCs w:val="22"/>
        </w:rPr>
        <w:t>Sprzedający</w:t>
      </w:r>
      <w:r w:rsidRPr="00207EBB">
        <w:rPr>
          <w:rFonts w:ascii="Arial" w:hAnsi="Arial" w:cs="Arial"/>
          <w:b/>
          <w:bCs/>
          <w:sz w:val="22"/>
          <w:szCs w:val="22"/>
        </w:rPr>
        <w:t xml:space="preserve"> nie jest obowiązany do wysyłania ustrukt</w:t>
      </w:r>
      <w:r w:rsidR="008A2BC8" w:rsidRPr="00207EBB">
        <w:rPr>
          <w:rFonts w:ascii="Arial" w:hAnsi="Arial" w:cs="Arial"/>
          <w:b/>
          <w:bCs/>
          <w:sz w:val="22"/>
          <w:szCs w:val="22"/>
        </w:rPr>
        <w:t>u</w:t>
      </w:r>
      <w:r w:rsidRPr="00207EBB">
        <w:rPr>
          <w:rFonts w:ascii="Arial" w:hAnsi="Arial" w:cs="Arial"/>
          <w:b/>
          <w:bCs/>
          <w:sz w:val="22"/>
          <w:szCs w:val="22"/>
        </w:rPr>
        <w:t xml:space="preserve">ryzowanych faktur elektronicznych do </w:t>
      </w:r>
      <w:r w:rsidRPr="00207EBB">
        <w:rPr>
          <w:rFonts w:ascii="Arial" w:hAnsi="Arial" w:cs="Arial"/>
          <w:b/>
          <w:bCs/>
          <w:color w:val="000000"/>
          <w:sz w:val="22"/>
          <w:szCs w:val="22"/>
        </w:rPr>
        <w:t>Kupującego</w:t>
      </w:r>
      <w:r w:rsidRPr="00207EBB">
        <w:rPr>
          <w:rFonts w:ascii="Arial" w:hAnsi="Arial" w:cs="Arial"/>
          <w:b/>
          <w:bCs/>
          <w:sz w:val="22"/>
          <w:szCs w:val="22"/>
        </w:rPr>
        <w:t xml:space="preserve"> za pośrednictwem platformy elektronicznego fakturowania. Stosownie do powyższego, </w:t>
      </w:r>
      <w:r w:rsidRPr="00207EBB">
        <w:rPr>
          <w:rFonts w:ascii="Arial" w:hAnsi="Arial" w:cs="Arial"/>
          <w:b/>
          <w:bCs/>
          <w:color w:val="000000"/>
          <w:sz w:val="22"/>
          <w:szCs w:val="22"/>
        </w:rPr>
        <w:t>Sprzedający</w:t>
      </w:r>
      <w:r w:rsidRPr="00207EBB">
        <w:rPr>
          <w:rFonts w:ascii="Arial" w:hAnsi="Arial" w:cs="Arial"/>
          <w:b/>
          <w:bCs/>
          <w:sz w:val="22"/>
          <w:szCs w:val="22"/>
        </w:rPr>
        <w:t xml:space="preserve"> składa do Umowy oświadczenie o rezygnacji przesyłania faktur ustrukturyzowanych za pomocą platformy</w:t>
      </w:r>
      <w:r w:rsidRPr="00207EBB">
        <w:rPr>
          <w:rFonts w:ascii="Arial" w:hAnsi="Arial" w:cs="Arial"/>
          <w:sz w:val="22"/>
          <w:szCs w:val="22"/>
        </w:rPr>
        <w:t xml:space="preserve">. </w:t>
      </w:r>
    </w:p>
    <w:p w14:paraId="69037737" w14:textId="24A5DF95" w:rsidR="00071651" w:rsidRPr="00207EBB" w:rsidRDefault="000B53EC" w:rsidP="00207EBB">
      <w:pPr>
        <w:numPr>
          <w:ilvl w:val="0"/>
          <w:numId w:val="8"/>
        </w:numPr>
        <w:spacing w:line="360" w:lineRule="auto"/>
        <w:jc w:val="both"/>
        <w:rPr>
          <w:rFonts w:ascii="Arial" w:hAnsi="Arial" w:cs="Arial"/>
          <w:color w:val="000000"/>
          <w:sz w:val="22"/>
          <w:szCs w:val="22"/>
        </w:rPr>
      </w:pPr>
      <w:r w:rsidRPr="00207EBB">
        <w:rPr>
          <w:rFonts w:ascii="Arial" w:hAnsi="Arial" w:cs="Arial"/>
          <w:sz w:val="22"/>
          <w:szCs w:val="22"/>
        </w:rPr>
        <w:t>W przypadku zastosowania § 4 ust. 2 ustawy z dnia 9 listopada 2018 r. o elektronicznym fakturowaniu w zamówieniach publicznych, koncesjach na roboty budowlane lub usługi oraz partnerstwie publiczno-prywatnym (</w:t>
      </w:r>
      <w:r w:rsidRPr="00207EBB">
        <w:rPr>
          <w:rFonts w:ascii="Arial" w:hAnsi="Arial" w:cs="Arial"/>
          <w:i/>
          <w:iCs/>
          <w:sz w:val="22"/>
          <w:szCs w:val="22"/>
        </w:rPr>
        <w:t>tj. Dz. U z 202</w:t>
      </w:r>
      <w:r w:rsidR="00D84C76">
        <w:rPr>
          <w:rFonts w:ascii="Arial" w:hAnsi="Arial" w:cs="Arial"/>
          <w:i/>
          <w:iCs/>
          <w:sz w:val="22"/>
          <w:szCs w:val="22"/>
        </w:rPr>
        <w:t>3</w:t>
      </w:r>
      <w:r w:rsidRPr="00207EBB">
        <w:rPr>
          <w:rFonts w:ascii="Arial" w:hAnsi="Arial" w:cs="Arial"/>
          <w:i/>
          <w:iCs/>
          <w:sz w:val="22"/>
          <w:szCs w:val="22"/>
        </w:rPr>
        <w:t xml:space="preserve"> r., poz. </w:t>
      </w:r>
      <w:r w:rsidR="00D84C76">
        <w:rPr>
          <w:rFonts w:ascii="Arial" w:hAnsi="Arial" w:cs="Arial"/>
          <w:i/>
          <w:iCs/>
          <w:sz w:val="22"/>
          <w:szCs w:val="22"/>
        </w:rPr>
        <w:t>1598</w:t>
      </w:r>
      <w:r w:rsidRPr="00207EBB">
        <w:rPr>
          <w:rFonts w:ascii="Arial" w:hAnsi="Arial" w:cs="Arial"/>
          <w:sz w:val="22"/>
          <w:szCs w:val="22"/>
        </w:rPr>
        <w:t>) płatność wynikająca</w:t>
      </w:r>
      <w:r w:rsidR="001C5147">
        <w:rPr>
          <w:rFonts w:ascii="Arial" w:hAnsi="Arial" w:cs="Arial"/>
          <w:sz w:val="22"/>
          <w:szCs w:val="22"/>
        </w:rPr>
        <w:t xml:space="preserve"> </w:t>
      </w:r>
      <w:r w:rsidRPr="00207EBB">
        <w:rPr>
          <w:rFonts w:ascii="Arial" w:hAnsi="Arial" w:cs="Arial"/>
          <w:sz w:val="22"/>
          <w:szCs w:val="22"/>
        </w:rPr>
        <w:t>z faktury sprzedaży realizowana będzie w PLN złotych. Zapłata za każdą należycie zrealizowaną dostawę, nie zawierającą uwag o odmowie przyjęcia dostawy lub o wadach produktów w przedmiotowej dostawie, nastąpi po doręczeniu faktury w wersji papierowej lub elektronicznej. Termin realizacji zapłaty 30 dni od daty doręczenia, na wskazany w</w:t>
      </w:r>
      <w:r w:rsidR="00D84C76">
        <w:rPr>
          <w:rFonts w:ascii="Arial" w:hAnsi="Arial" w:cs="Arial"/>
          <w:sz w:val="22"/>
          <w:szCs w:val="22"/>
        </w:rPr>
        <w:t> </w:t>
      </w:r>
      <w:r w:rsidRPr="00207EBB">
        <w:rPr>
          <w:rFonts w:ascii="Arial" w:hAnsi="Arial" w:cs="Arial"/>
          <w:sz w:val="22"/>
          <w:szCs w:val="22"/>
        </w:rPr>
        <w:t>fakturze rachunek bankowy, zgodny z kontem bankowym ujawnionym w wykazie podmiotów zarejestrowanych jako podatnicy VAT, niezarejestrowanych oraz wykreślonych</w:t>
      </w:r>
      <w:r w:rsidR="001C5147">
        <w:rPr>
          <w:rFonts w:ascii="Arial" w:hAnsi="Arial" w:cs="Arial"/>
          <w:sz w:val="22"/>
          <w:szCs w:val="22"/>
        </w:rPr>
        <w:t xml:space="preserve"> </w:t>
      </w:r>
      <w:r w:rsidRPr="00207EBB">
        <w:rPr>
          <w:rFonts w:ascii="Arial" w:hAnsi="Arial" w:cs="Arial"/>
          <w:sz w:val="22"/>
          <w:szCs w:val="22"/>
        </w:rPr>
        <w:t>i przywróconych do rejestru VAT tzw. „</w:t>
      </w:r>
      <w:r w:rsidRPr="00207EBB">
        <w:rPr>
          <w:rFonts w:ascii="Arial" w:hAnsi="Arial" w:cs="Arial"/>
          <w:i/>
          <w:iCs/>
          <w:sz w:val="22"/>
          <w:szCs w:val="22"/>
        </w:rPr>
        <w:t xml:space="preserve">Biała lista podatników”. </w:t>
      </w:r>
      <w:r w:rsidRPr="00207EBB">
        <w:rPr>
          <w:rFonts w:ascii="Arial" w:hAnsi="Arial" w:cs="Arial"/>
          <w:sz w:val="22"/>
          <w:szCs w:val="22"/>
        </w:rPr>
        <w:t xml:space="preserve">Rachunek bankowy </w:t>
      </w:r>
      <w:r w:rsidRPr="00207EBB">
        <w:rPr>
          <w:rFonts w:ascii="Arial" w:hAnsi="Arial" w:cs="Arial"/>
          <w:b/>
          <w:bCs/>
          <w:color w:val="000000"/>
          <w:sz w:val="22"/>
          <w:szCs w:val="22"/>
        </w:rPr>
        <w:t>Sprzedającego</w:t>
      </w:r>
      <w:r w:rsidRPr="00207EBB">
        <w:rPr>
          <w:rFonts w:ascii="Arial" w:hAnsi="Arial" w:cs="Arial"/>
          <w:sz w:val="22"/>
          <w:szCs w:val="22"/>
        </w:rPr>
        <w:t xml:space="preserve"> powinien być ujawniony w wykazie prowadzonym na podstawie art. 96b </w:t>
      </w:r>
      <w:r w:rsidRPr="00207EBB">
        <w:rPr>
          <w:rFonts w:ascii="Arial" w:hAnsi="Arial" w:cs="Arial"/>
          <w:sz w:val="22"/>
          <w:szCs w:val="22"/>
        </w:rPr>
        <w:lastRenderedPageBreak/>
        <w:t>ust. 1 ustawy z dnia 11 marca 2004 r. o podatku od towarów i usług tzw. „biała lista”) prowadzonym przez Szefa Krajowej Administracji Skarbowej).</w:t>
      </w:r>
    </w:p>
    <w:p w14:paraId="4501639A" w14:textId="756AEBB5" w:rsidR="000B53EC" w:rsidRPr="00207EBB" w:rsidRDefault="000B53EC" w:rsidP="00207EBB">
      <w:pPr>
        <w:numPr>
          <w:ilvl w:val="0"/>
          <w:numId w:val="8"/>
        </w:numPr>
        <w:spacing w:line="360" w:lineRule="auto"/>
        <w:jc w:val="both"/>
        <w:rPr>
          <w:rFonts w:ascii="Arial" w:hAnsi="Arial" w:cs="Arial"/>
          <w:color w:val="000000"/>
          <w:sz w:val="22"/>
          <w:szCs w:val="22"/>
        </w:rPr>
      </w:pPr>
      <w:r w:rsidRPr="00207EBB">
        <w:rPr>
          <w:rFonts w:ascii="Arial" w:hAnsi="Arial" w:cs="Arial"/>
          <w:sz w:val="22"/>
          <w:szCs w:val="22"/>
        </w:rPr>
        <w:t>Zgodnie z art. 106n  ust. 1 ustawy o podatku od towarów i usług (</w:t>
      </w:r>
      <w:r w:rsidRPr="00207EBB">
        <w:rPr>
          <w:rFonts w:ascii="Arial" w:hAnsi="Arial" w:cs="Arial"/>
          <w:i/>
          <w:iCs/>
          <w:sz w:val="22"/>
          <w:szCs w:val="22"/>
        </w:rPr>
        <w:t>tj. Dz. U z 202</w:t>
      </w:r>
      <w:r w:rsidR="00D84C76">
        <w:rPr>
          <w:rFonts w:ascii="Arial" w:hAnsi="Arial" w:cs="Arial"/>
          <w:i/>
          <w:iCs/>
          <w:sz w:val="22"/>
          <w:szCs w:val="22"/>
        </w:rPr>
        <w:t>3</w:t>
      </w:r>
      <w:r w:rsidRPr="00207EBB">
        <w:rPr>
          <w:rFonts w:ascii="Arial" w:hAnsi="Arial" w:cs="Arial"/>
          <w:i/>
          <w:iCs/>
          <w:sz w:val="22"/>
          <w:szCs w:val="22"/>
        </w:rPr>
        <w:t xml:space="preserve"> r., poz. </w:t>
      </w:r>
      <w:r w:rsidR="00D84C76">
        <w:rPr>
          <w:rFonts w:ascii="Arial" w:hAnsi="Arial" w:cs="Arial"/>
          <w:i/>
          <w:iCs/>
          <w:sz w:val="22"/>
          <w:szCs w:val="22"/>
        </w:rPr>
        <w:t xml:space="preserve">1570  z </w:t>
      </w:r>
      <w:proofErr w:type="spellStart"/>
      <w:r w:rsidR="00D84C76">
        <w:rPr>
          <w:rFonts w:ascii="Arial" w:hAnsi="Arial" w:cs="Arial"/>
          <w:i/>
          <w:iCs/>
          <w:sz w:val="22"/>
          <w:szCs w:val="22"/>
        </w:rPr>
        <w:t>późn</w:t>
      </w:r>
      <w:proofErr w:type="spellEnd"/>
      <w:r w:rsidR="00D84C76">
        <w:rPr>
          <w:rFonts w:ascii="Arial" w:hAnsi="Arial" w:cs="Arial"/>
          <w:i/>
          <w:iCs/>
          <w:sz w:val="22"/>
          <w:szCs w:val="22"/>
        </w:rPr>
        <w:t>. zm.</w:t>
      </w:r>
      <w:r w:rsidRPr="00207EBB">
        <w:rPr>
          <w:rFonts w:ascii="Arial" w:hAnsi="Arial" w:cs="Arial"/>
          <w:sz w:val="22"/>
          <w:szCs w:val="22"/>
        </w:rPr>
        <w:t xml:space="preserve">) stosowanie faktur elektronicznych wymaga akceptacji odbiorcy faktury. Stosownie do powyższego, </w:t>
      </w:r>
      <w:r w:rsidRPr="00207EBB">
        <w:rPr>
          <w:rFonts w:ascii="Arial" w:hAnsi="Arial" w:cs="Arial"/>
          <w:b/>
          <w:bCs/>
          <w:sz w:val="22"/>
          <w:szCs w:val="22"/>
        </w:rPr>
        <w:t>Kupujący składa do Umowy wyrażenie zgody na przesyłanie drogą elektroniczną faktur sprzedaży</w:t>
      </w:r>
      <w:r w:rsidRPr="00207EBB">
        <w:rPr>
          <w:rFonts w:ascii="Arial" w:hAnsi="Arial" w:cs="Arial"/>
          <w:sz w:val="22"/>
          <w:szCs w:val="22"/>
        </w:rPr>
        <w:t xml:space="preserve">. </w:t>
      </w:r>
    </w:p>
    <w:p w14:paraId="6156F6FD" w14:textId="77777777" w:rsidR="00D850D3" w:rsidRPr="00207EBB" w:rsidRDefault="00B91323" w:rsidP="00207EBB">
      <w:pPr>
        <w:numPr>
          <w:ilvl w:val="0"/>
          <w:numId w:val="8"/>
        </w:numPr>
        <w:spacing w:line="360" w:lineRule="auto"/>
        <w:jc w:val="both"/>
        <w:rPr>
          <w:rFonts w:ascii="Arial" w:hAnsi="Arial" w:cs="Arial"/>
          <w:color w:val="000000"/>
          <w:sz w:val="22"/>
          <w:szCs w:val="22"/>
        </w:rPr>
      </w:pPr>
      <w:r w:rsidRPr="00207EBB">
        <w:rPr>
          <w:rFonts w:ascii="Arial" w:hAnsi="Arial" w:cs="Arial"/>
          <w:sz w:val="22"/>
          <w:szCs w:val="22"/>
        </w:rPr>
        <w:t xml:space="preserve">Dokonanie przelewu wierzytelności (cesja) wynikającej z niniejszej Umowy wymaga zgody </w:t>
      </w:r>
      <w:r w:rsidRPr="00207EBB">
        <w:rPr>
          <w:rFonts w:ascii="Arial" w:hAnsi="Arial" w:cs="Arial"/>
          <w:b/>
          <w:bCs/>
          <w:color w:val="000000"/>
          <w:sz w:val="22"/>
          <w:szCs w:val="22"/>
        </w:rPr>
        <w:t>Kupującego</w:t>
      </w:r>
      <w:r w:rsidRPr="00207EBB">
        <w:rPr>
          <w:rFonts w:ascii="Arial" w:hAnsi="Arial" w:cs="Arial"/>
          <w:sz w:val="22"/>
          <w:szCs w:val="22"/>
        </w:rPr>
        <w:t xml:space="preserve"> wyrażonej w formie pisemnej, pod rygorem nieważności.</w:t>
      </w:r>
    </w:p>
    <w:p w14:paraId="604E4543" w14:textId="6CEF6ECE" w:rsidR="000B53EC" w:rsidRPr="00207EBB" w:rsidRDefault="00901609" w:rsidP="00207EBB">
      <w:pPr>
        <w:pStyle w:val="Tekstpodstawowy2"/>
        <w:numPr>
          <w:ilvl w:val="0"/>
          <w:numId w:val="8"/>
        </w:numPr>
        <w:spacing w:line="360" w:lineRule="auto"/>
        <w:ind w:right="0"/>
        <w:jc w:val="both"/>
        <w:rPr>
          <w:sz w:val="22"/>
          <w:szCs w:val="22"/>
        </w:rPr>
      </w:pPr>
      <w:r w:rsidRPr="00207EBB">
        <w:rPr>
          <w:sz w:val="22"/>
          <w:szCs w:val="22"/>
        </w:rPr>
        <w:t xml:space="preserve">W przypadku nie uregulowania przez </w:t>
      </w:r>
      <w:r w:rsidRPr="00207EBB">
        <w:rPr>
          <w:b/>
          <w:bCs/>
          <w:color w:val="000000"/>
          <w:sz w:val="22"/>
          <w:szCs w:val="22"/>
        </w:rPr>
        <w:t>Kupującego</w:t>
      </w:r>
      <w:r w:rsidRPr="00207EBB">
        <w:rPr>
          <w:sz w:val="22"/>
          <w:szCs w:val="22"/>
        </w:rPr>
        <w:t xml:space="preserve"> płatności w terminie określonym  w ust. 1, </w:t>
      </w:r>
      <w:r w:rsidRPr="00207EBB">
        <w:rPr>
          <w:b/>
          <w:bCs/>
          <w:color w:val="000000"/>
          <w:sz w:val="22"/>
          <w:szCs w:val="22"/>
        </w:rPr>
        <w:t>Sprzedającemu</w:t>
      </w:r>
      <w:r w:rsidRPr="00207EBB">
        <w:rPr>
          <w:sz w:val="22"/>
          <w:szCs w:val="22"/>
        </w:rPr>
        <w:t xml:space="preserve"> przysługują odsetki ustawowe za opóźnienie w transakcjach handlowych</w:t>
      </w:r>
      <w:r w:rsidR="00D84C76">
        <w:rPr>
          <w:sz w:val="22"/>
          <w:szCs w:val="22"/>
        </w:rPr>
        <w:t xml:space="preserve"> </w:t>
      </w:r>
      <w:r w:rsidRPr="00207EBB">
        <w:rPr>
          <w:sz w:val="22"/>
          <w:szCs w:val="22"/>
        </w:rPr>
        <w:t xml:space="preserve">w wysokości określonej na podstawie ustawy z dnia 8 marca 2013 r. o </w:t>
      </w:r>
      <w:r w:rsidR="00D84C76">
        <w:rPr>
          <w:sz w:val="22"/>
          <w:szCs w:val="22"/>
        </w:rPr>
        <w:t>przeciwdziałaniu nadmiernym opóźnieniom w</w:t>
      </w:r>
      <w:r w:rsidRPr="00207EBB">
        <w:rPr>
          <w:sz w:val="22"/>
          <w:szCs w:val="22"/>
        </w:rPr>
        <w:t xml:space="preserve"> transakcjach handlowych </w:t>
      </w:r>
      <w:r w:rsidRPr="00207EBB">
        <w:rPr>
          <w:i/>
          <w:sz w:val="22"/>
          <w:szCs w:val="22"/>
        </w:rPr>
        <w:t>(tj. Dz. U. z 20</w:t>
      </w:r>
      <w:r w:rsidR="000B53EC" w:rsidRPr="00207EBB">
        <w:rPr>
          <w:i/>
          <w:sz w:val="22"/>
          <w:szCs w:val="22"/>
        </w:rPr>
        <w:t>2</w:t>
      </w:r>
      <w:r w:rsidR="00D84C76">
        <w:rPr>
          <w:i/>
          <w:sz w:val="22"/>
          <w:szCs w:val="22"/>
        </w:rPr>
        <w:t>3</w:t>
      </w:r>
      <w:r w:rsidRPr="00207EBB">
        <w:rPr>
          <w:i/>
          <w:sz w:val="22"/>
          <w:szCs w:val="22"/>
        </w:rPr>
        <w:t xml:space="preserve"> r. poz.</w:t>
      </w:r>
      <w:r w:rsidR="000B53EC" w:rsidRPr="00207EBB">
        <w:rPr>
          <w:i/>
          <w:sz w:val="22"/>
          <w:szCs w:val="22"/>
        </w:rPr>
        <w:t xml:space="preserve"> </w:t>
      </w:r>
      <w:r w:rsidR="00D84C76">
        <w:rPr>
          <w:i/>
          <w:sz w:val="22"/>
          <w:szCs w:val="22"/>
        </w:rPr>
        <w:t>1790</w:t>
      </w:r>
      <w:r w:rsidRPr="00207EBB">
        <w:rPr>
          <w:sz w:val="22"/>
          <w:szCs w:val="22"/>
        </w:rPr>
        <w:t>).</w:t>
      </w:r>
    </w:p>
    <w:p w14:paraId="35C4171F" w14:textId="77777777" w:rsidR="00822411" w:rsidRPr="00207EBB" w:rsidRDefault="00822411" w:rsidP="00207EBB">
      <w:pPr>
        <w:spacing w:line="360" w:lineRule="auto"/>
        <w:jc w:val="both"/>
        <w:rPr>
          <w:rFonts w:ascii="Arial" w:hAnsi="Arial" w:cs="Arial"/>
          <w:color w:val="000000"/>
          <w:sz w:val="22"/>
          <w:szCs w:val="22"/>
        </w:rPr>
      </w:pPr>
    </w:p>
    <w:p w14:paraId="3EB7DCCC" w14:textId="77777777" w:rsidR="00B372C9" w:rsidRPr="00207EBB" w:rsidRDefault="009402F6" w:rsidP="00207EBB">
      <w:pPr>
        <w:pStyle w:val="Nagwek3"/>
        <w:rPr>
          <w:rFonts w:ascii="Arial" w:hAnsi="Arial" w:cs="Arial"/>
          <w:sz w:val="22"/>
          <w:szCs w:val="22"/>
        </w:rPr>
      </w:pPr>
      <w:r w:rsidRPr="00207EBB">
        <w:rPr>
          <w:rFonts w:ascii="Arial" w:hAnsi="Arial" w:cs="Arial"/>
          <w:sz w:val="22"/>
          <w:szCs w:val="22"/>
        </w:rPr>
        <w:t xml:space="preserve">§ 4. </w:t>
      </w:r>
      <w:r w:rsidR="00994510" w:rsidRPr="00207EBB">
        <w:rPr>
          <w:rFonts w:ascii="Arial" w:hAnsi="Arial" w:cs="Arial"/>
          <w:sz w:val="22"/>
          <w:szCs w:val="22"/>
        </w:rPr>
        <w:t>DOSTAWA</w:t>
      </w:r>
    </w:p>
    <w:p w14:paraId="2E9E6476" w14:textId="149CD8AD" w:rsidR="006A6D54" w:rsidRDefault="003E7BBC" w:rsidP="00207EBB">
      <w:pPr>
        <w:numPr>
          <w:ilvl w:val="0"/>
          <w:numId w:val="3"/>
        </w:numPr>
        <w:spacing w:line="360" w:lineRule="auto"/>
        <w:jc w:val="both"/>
        <w:rPr>
          <w:rFonts w:ascii="Arial" w:hAnsi="Arial" w:cs="Arial"/>
          <w:bCs/>
          <w:sz w:val="22"/>
          <w:szCs w:val="22"/>
        </w:rPr>
      </w:pPr>
      <w:r w:rsidRPr="00207EBB">
        <w:rPr>
          <w:rFonts w:ascii="Arial" w:hAnsi="Arial" w:cs="Arial"/>
          <w:sz w:val="22"/>
          <w:szCs w:val="22"/>
        </w:rPr>
        <w:t xml:space="preserve">Pełna realizacja dostaw przedmiotu umowy nastąpi najpóźniej do </w:t>
      </w:r>
      <w:r w:rsidRPr="00207EBB">
        <w:rPr>
          <w:rFonts w:ascii="Arial" w:hAnsi="Arial" w:cs="Arial"/>
          <w:b/>
          <w:sz w:val="22"/>
          <w:szCs w:val="22"/>
        </w:rPr>
        <w:t xml:space="preserve">dnia </w:t>
      </w:r>
      <w:r w:rsidR="00F36F9A" w:rsidRPr="00207EBB">
        <w:rPr>
          <w:rFonts w:ascii="Arial" w:hAnsi="Arial" w:cs="Arial"/>
          <w:b/>
          <w:sz w:val="22"/>
          <w:szCs w:val="22"/>
        </w:rPr>
        <w:t>31 grudnia</w:t>
      </w:r>
      <w:r w:rsidR="00D850D3" w:rsidRPr="00207EBB">
        <w:rPr>
          <w:rFonts w:ascii="Arial" w:hAnsi="Arial" w:cs="Arial"/>
          <w:b/>
          <w:sz w:val="22"/>
          <w:szCs w:val="22"/>
        </w:rPr>
        <w:t xml:space="preserve"> 20</w:t>
      </w:r>
      <w:r w:rsidR="00DA09EB" w:rsidRPr="00207EBB">
        <w:rPr>
          <w:rFonts w:ascii="Arial" w:hAnsi="Arial" w:cs="Arial"/>
          <w:b/>
          <w:sz w:val="22"/>
          <w:szCs w:val="22"/>
        </w:rPr>
        <w:t>2</w:t>
      </w:r>
      <w:r w:rsidR="00990AC2">
        <w:rPr>
          <w:rFonts w:ascii="Arial" w:hAnsi="Arial" w:cs="Arial"/>
          <w:b/>
          <w:sz w:val="22"/>
          <w:szCs w:val="22"/>
        </w:rPr>
        <w:t>6</w:t>
      </w:r>
      <w:r w:rsidR="00D24175">
        <w:rPr>
          <w:rFonts w:ascii="Arial" w:hAnsi="Arial" w:cs="Arial"/>
          <w:b/>
          <w:sz w:val="22"/>
          <w:szCs w:val="22"/>
        </w:rPr>
        <w:t xml:space="preserve"> </w:t>
      </w:r>
      <w:r w:rsidRPr="00207EBB">
        <w:rPr>
          <w:rFonts w:ascii="Arial" w:hAnsi="Arial" w:cs="Arial"/>
          <w:b/>
          <w:sz w:val="22"/>
          <w:szCs w:val="22"/>
        </w:rPr>
        <w:t>roku</w:t>
      </w:r>
      <w:r w:rsidR="00C07A9C" w:rsidRPr="00207EBB">
        <w:rPr>
          <w:rFonts w:ascii="Arial" w:hAnsi="Arial" w:cs="Arial"/>
          <w:sz w:val="22"/>
          <w:szCs w:val="22"/>
        </w:rPr>
        <w:t xml:space="preserve">, </w:t>
      </w:r>
      <w:r w:rsidR="00C07A9C" w:rsidRPr="00207EBB">
        <w:rPr>
          <w:rFonts w:ascii="Arial" w:hAnsi="Arial" w:cs="Arial"/>
          <w:bCs/>
          <w:sz w:val="22"/>
          <w:szCs w:val="22"/>
          <w:lang w:bidi="pl-PL"/>
        </w:rPr>
        <w:t xml:space="preserve">ale nie dłużej niż do wyczerpania kwoty maksymalnego wynagrodzenia, o którym mowa w § </w:t>
      </w:r>
      <w:r w:rsidR="003C0E83" w:rsidRPr="00207EBB">
        <w:rPr>
          <w:rFonts w:ascii="Arial" w:hAnsi="Arial" w:cs="Arial"/>
          <w:bCs/>
          <w:sz w:val="22"/>
          <w:szCs w:val="22"/>
          <w:lang w:bidi="pl-PL"/>
        </w:rPr>
        <w:t>2</w:t>
      </w:r>
      <w:r w:rsidR="00C07A9C" w:rsidRPr="00207EBB">
        <w:rPr>
          <w:rFonts w:ascii="Arial" w:hAnsi="Arial" w:cs="Arial"/>
          <w:bCs/>
          <w:sz w:val="22"/>
          <w:szCs w:val="22"/>
          <w:lang w:bidi="pl-PL"/>
        </w:rPr>
        <w:t xml:space="preserve"> ust. 1 Umowy.</w:t>
      </w:r>
    </w:p>
    <w:p w14:paraId="24521569" w14:textId="10E2F669" w:rsidR="00877536" w:rsidRPr="00207EBB" w:rsidRDefault="00877536" w:rsidP="00207EBB">
      <w:pPr>
        <w:numPr>
          <w:ilvl w:val="0"/>
          <w:numId w:val="3"/>
        </w:numPr>
        <w:spacing w:line="360" w:lineRule="auto"/>
        <w:jc w:val="both"/>
        <w:rPr>
          <w:rFonts w:ascii="Arial" w:hAnsi="Arial" w:cs="Arial"/>
          <w:bCs/>
          <w:sz w:val="22"/>
          <w:szCs w:val="22"/>
        </w:rPr>
      </w:pPr>
      <w:r w:rsidRPr="00207EBB">
        <w:rPr>
          <w:rFonts w:ascii="Arial" w:hAnsi="Arial" w:cs="Arial"/>
          <w:sz w:val="22"/>
          <w:szCs w:val="22"/>
        </w:rPr>
        <w:t xml:space="preserve">Data </w:t>
      </w:r>
      <w:r w:rsidR="000C291A" w:rsidRPr="00207EBB">
        <w:rPr>
          <w:rFonts w:ascii="Arial" w:hAnsi="Arial" w:cs="Arial"/>
          <w:sz w:val="22"/>
          <w:szCs w:val="22"/>
        </w:rPr>
        <w:t>obowiązywania</w:t>
      </w:r>
      <w:r w:rsidR="00071781">
        <w:rPr>
          <w:rFonts w:ascii="Arial" w:hAnsi="Arial" w:cs="Arial"/>
          <w:sz w:val="22"/>
          <w:szCs w:val="22"/>
        </w:rPr>
        <w:t xml:space="preserve"> </w:t>
      </w:r>
      <w:r w:rsidR="000C291A" w:rsidRPr="00207EBB">
        <w:rPr>
          <w:rFonts w:ascii="Arial" w:hAnsi="Arial" w:cs="Arial"/>
          <w:sz w:val="22"/>
          <w:szCs w:val="22"/>
        </w:rPr>
        <w:t>U</w:t>
      </w:r>
      <w:r w:rsidRPr="00207EBB">
        <w:rPr>
          <w:rFonts w:ascii="Arial" w:hAnsi="Arial" w:cs="Arial"/>
          <w:sz w:val="22"/>
          <w:szCs w:val="22"/>
        </w:rPr>
        <w:t xml:space="preserve">mowy: </w:t>
      </w:r>
      <w:r w:rsidRPr="00207EBB">
        <w:rPr>
          <w:rFonts w:ascii="Arial" w:hAnsi="Arial" w:cs="Arial"/>
          <w:b/>
          <w:sz w:val="22"/>
          <w:szCs w:val="22"/>
        </w:rPr>
        <w:t>od daty zawarcia umowy</w:t>
      </w:r>
      <w:r w:rsidRPr="00207EBB">
        <w:rPr>
          <w:rFonts w:ascii="Arial" w:hAnsi="Arial" w:cs="Arial"/>
          <w:b/>
          <w:bCs/>
          <w:sz w:val="22"/>
          <w:szCs w:val="22"/>
        </w:rPr>
        <w:t xml:space="preserve"> do</w:t>
      </w:r>
      <w:r w:rsidRPr="00207EBB">
        <w:rPr>
          <w:rFonts w:ascii="Arial" w:hAnsi="Arial" w:cs="Arial"/>
          <w:b/>
          <w:sz w:val="22"/>
          <w:szCs w:val="22"/>
        </w:rPr>
        <w:t xml:space="preserve"> dnia 31 grudnia 202</w:t>
      </w:r>
      <w:r w:rsidR="004118CB">
        <w:rPr>
          <w:rFonts w:ascii="Arial" w:hAnsi="Arial" w:cs="Arial"/>
          <w:b/>
          <w:sz w:val="22"/>
          <w:szCs w:val="22"/>
        </w:rPr>
        <w:t>6</w:t>
      </w:r>
      <w:r w:rsidRPr="00207EBB">
        <w:rPr>
          <w:rFonts w:ascii="Arial" w:hAnsi="Arial" w:cs="Arial"/>
          <w:b/>
          <w:sz w:val="22"/>
          <w:szCs w:val="22"/>
        </w:rPr>
        <w:t xml:space="preserve"> r.</w:t>
      </w:r>
      <w:r w:rsidR="000C291A" w:rsidRPr="00207EBB">
        <w:rPr>
          <w:rFonts w:ascii="Arial" w:hAnsi="Arial" w:cs="Arial"/>
          <w:b/>
          <w:sz w:val="22"/>
          <w:szCs w:val="22"/>
        </w:rPr>
        <w:t>, zastrzeżeniem ust. 3.</w:t>
      </w:r>
    </w:p>
    <w:p w14:paraId="7C0C1D34" w14:textId="77777777" w:rsidR="000D5A97" w:rsidRPr="00207EBB" w:rsidRDefault="00885CE6" w:rsidP="00207EBB">
      <w:pPr>
        <w:numPr>
          <w:ilvl w:val="0"/>
          <w:numId w:val="3"/>
        </w:numPr>
        <w:spacing w:line="360" w:lineRule="auto"/>
        <w:jc w:val="both"/>
        <w:rPr>
          <w:rFonts w:ascii="Arial" w:hAnsi="Arial" w:cs="Arial"/>
          <w:sz w:val="22"/>
          <w:szCs w:val="22"/>
        </w:rPr>
      </w:pPr>
      <w:bookmarkStart w:id="2" w:name="_Hlk90456946"/>
      <w:r w:rsidRPr="009F481F">
        <w:rPr>
          <w:rFonts w:ascii="Arial" w:hAnsi="Arial" w:cs="Arial"/>
          <w:b/>
          <w:sz w:val="22"/>
        </w:rPr>
        <w:t>Kupujący</w:t>
      </w:r>
      <w:r w:rsidR="000D5A97" w:rsidRPr="00207EBB">
        <w:rPr>
          <w:rFonts w:ascii="Arial" w:hAnsi="Arial" w:cs="Arial"/>
          <w:sz w:val="22"/>
          <w:szCs w:val="22"/>
        </w:rPr>
        <w:t xml:space="preserve"> przewiduje możliwość zmiany warunków Umowy polegającą na przedłużeniu okresu trwania Umowy, jednak nie dłużej niż o 12 miesięcy, w przypadku nie wykorzystania kwoty wskazanej w § 2 ust. 1.</w:t>
      </w:r>
    </w:p>
    <w:bookmarkEnd w:id="2"/>
    <w:p w14:paraId="486A6066" w14:textId="781BE8F0" w:rsidR="00F07DBF" w:rsidRDefault="00B372C9" w:rsidP="00F07DBF">
      <w:pPr>
        <w:numPr>
          <w:ilvl w:val="0"/>
          <w:numId w:val="3"/>
        </w:numPr>
        <w:spacing w:line="360" w:lineRule="auto"/>
        <w:jc w:val="both"/>
        <w:rPr>
          <w:rFonts w:ascii="Arial" w:hAnsi="Arial" w:cs="Arial"/>
          <w:color w:val="000000"/>
          <w:sz w:val="22"/>
          <w:szCs w:val="22"/>
        </w:rPr>
      </w:pPr>
      <w:r w:rsidRPr="00207EBB">
        <w:rPr>
          <w:rFonts w:ascii="Arial" w:hAnsi="Arial" w:cs="Arial"/>
          <w:b/>
          <w:bCs/>
          <w:color w:val="000000"/>
          <w:sz w:val="22"/>
          <w:szCs w:val="22"/>
        </w:rPr>
        <w:t>Sprzedający</w:t>
      </w:r>
      <w:r w:rsidRPr="00207EBB">
        <w:rPr>
          <w:rFonts w:ascii="Arial" w:hAnsi="Arial" w:cs="Arial"/>
          <w:color w:val="000000"/>
          <w:sz w:val="22"/>
          <w:szCs w:val="22"/>
        </w:rPr>
        <w:t xml:space="preserve"> zobowiązany jest do </w:t>
      </w:r>
      <w:r w:rsidR="00F07960" w:rsidRPr="00207EBB">
        <w:rPr>
          <w:rFonts w:ascii="Arial" w:hAnsi="Arial" w:cs="Arial"/>
          <w:color w:val="000000"/>
          <w:sz w:val="22"/>
          <w:szCs w:val="22"/>
        </w:rPr>
        <w:t>dostarczenia (wykonania na własny koszt i ryzyko, własnym transportem dostawy przedmiotu umowy) wraz z rozładowaniem przedmiotu umowy</w:t>
      </w:r>
      <w:r w:rsidR="004053A0">
        <w:rPr>
          <w:rFonts w:ascii="Arial" w:hAnsi="Arial" w:cs="Arial"/>
          <w:color w:val="000000"/>
          <w:sz w:val="22"/>
          <w:szCs w:val="22"/>
        </w:rPr>
        <w:t xml:space="preserve"> </w:t>
      </w:r>
      <w:r w:rsidR="00FB7C44">
        <w:rPr>
          <w:rFonts w:ascii="Arial" w:hAnsi="Arial" w:cs="Arial"/>
          <w:color w:val="000000"/>
          <w:sz w:val="22"/>
          <w:szCs w:val="22"/>
        </w:rPr>
        <w:t xml:space="preserve">do magazynu/ lub </w:t>
      </w:r>
      <w:r w:rsidR="004053A0">
        <w:rPr>
          <w:rFonts w:ascii="Arial" w:hAnsi="Arial" w:cs="Arial"/>
          <w:color w:val="000000"/>
          <w:sz w:val="22"/>
          <w:szCs w:val="22"/>
        </w:rPr>
        <w:t xml:space="preserve">w miejscu uzgodnionym z </w:t>
      </w:r>
      <w:r w:rsidR="00496C95">
        <w:rPr>
          <w:rFonts w:ascii="Arial" w:hAnsi="Arial" w:cs="Arial"/>
          <w:color w:val="000000"/>
          <w:sz w:val="22"/>
          <w:szCs w:val="22"/>
        </w:rPr>
        <w:t>intendentem</w:t>
      </w:r>
      <w:r w:rsidRPr="00207EBB">
        <w:rPr>
          <w:rFonts w:ascii="Arial" w:hAnsi="Arial" w:cs="Arial"/>
          <w:color w:val="000000"/>
          <w:sz w:val="22"/>
          <w:szCs w:val="22"/>
        </w:rPr>
        <w:t xml:space="preserve"> </w:t>
      </w:r>
      <w:r w:rsidRPr="00207EBB">
        <w:rPr>
          <w:rFonts w:ascii="Arial" w:hAnsi="Arial" w:cs="Arial"/>
          <w:b/>
          <w:bCs/>
          <w:color w:val="000000"/>
          <w:sz w:val="22"/>
          <w:szCs w:val="22"/>
        </w:rPr>
        <w:t>Kupującego</w:t>
      </w:r>
      <w:r w:rsidR="006A6D54" w:rsidRPr="00207EBB">
        <w:rPr>
          <w:rFonts w:ascii="Arial" w:hAnsi="Arial" w:cs="Arial"/>
          <w:sz w:val="22"/>
          <w:szCs w:val="22"/>
        </w:rPr>
        <w:t xml:space="preserve">, </w:t>
      </w:r>
      <w:r w:rsidRPr="00207EBB">
        <w:rPr>
          <w:rFonts w:ascii="Arial" w:hAnsi="Arial" w:cs="Arial"/>
          <w:sz w:val="22"/>
          <w:szCs w:val="22"/>
        </w:rPr>
        <w:t>przy czym terminy</w:t>
      </w:r>
      <w:r w:rsidR="003E7BBC" w:rsidRPr="00207EBB">
        <w:rPr>
          <w:rFonts w:ascii="Arial" w:hAnsi="Arial" w:cs="Arial"/>
          <w:sz w:val="22"/>
          <w:szCs w:val="22"/>
        </w:rPr>
        <w:t xml:space="preserve"> poszczególnych</w:t>
      </w:r>
      <w:r w:rsidRPr="00207EBB">
        <w:rPr>
          <w:rFonts w:ascii="Arial" w:hAnsi="Arial" w:cs="Arial"/>
          <w:sz w:val="22"/>
          <w:szCs w:val="22"/>
        </w:rPr>
        <w:t xml:space="preserve"> dost</w:t>
      </w:r>
      <w:r w:rsidR="008853F8" w:rsidRPr="00207EBB">
        <w:rPr>
          <w:rFonts w:ascii="Arial" w:hAnsi="Arial" w:cs="Arial"/>
          <w:sz w:val="22"/>
          <w:szCs w:val="22"/>
        </w:rPr>
        <w:t>aw Strony określają następująco</w:t>
      </w:r>
      <w:r w:rsidR="003E7BBC" w:rsidRPr="00207EBB">
        <w:rPr>
          <w:rFonts w:ascii="Arial" w:hAnsi="Arial" w:cs="Arial"/>
          <w:sz w:val="22"/>
          <w:szCs w:val="22"/>
        </w:rPr>
        <w:t>:</w:t>
      </w:r>
    </w:p>
    <w:p w14:paraId="008D2897" w14:textId="49573001" w:rsidR="00D24175" w:rsidRPr="00BB7154" w:rsidRDefault="003E7BBC" w:rsidP="00BB7154">
      <w:pPr>
        <w:spacing w:line="360" w:lineRule="auto"/>
        <w:ind w:left="360"/>
        <w:jc w:val="both"/>
        <w:rPr>
          <w:rFonts w:ascii="Arial" w:hAnsi="Arial" w:cs="Arial"/>
          <w:color w:val="000000"/>
          <w:sz w:val="22"/>
          <w:szCs w:val="22"/>
        </w:rPr>
      </w:pPr>
      <w:r w:rsidRPr="00F07DBF">
        <w:rPr>
          <w:rFonts w:ascii="Arial" w:hAnsi="Arial" w:cs="Arial"/>
          <w:sz w:val="22"/>
          <w:szCs w:val="22"/>
        </w:rPr>
        <w:t>częstotliwość dostawy:</w:t>
      </w:r>
      <w:r w:rsidR="00D24175" w:rsidRPr="00D24175">
        <w:rPr>
          <w:rFonts w:ascii="Arial" w:hAnsi="Arial" w:cs="Arial"/>
          <w:b/>
          <w:i/>
          <w:sz w:val="22"/>
          <w:szCs w:val="22"/>
        </w:rPr>
        <w:t xml:space="preserve"> zgodnie z SWZ</w:t>
      </w:r>
      <w:r w:rsidR="00F07DBF">
        <w:rPr>
          <w:rFonts w:ascii="Arial" w:hAnsi="Arial" w:cs="Arial"/>
          <w:b/>
          <w:i/>
          <w:sz w:val="22"/>
          <w:szCs w:val="22"/>
        </w:rPr>
        <w:t xml:space="preserve"> dla danej części zmówienia</w:t>
      </w:r>
      <w:r w:rsidR="008865A4">
        <w:rPr>
          <w:rFonts w:ascii="Arial" w:hAnsi="Arial" w:cs="Arial"/>
          <w:b/>
          <w:i/>
          <w:sz w:val="22"/>
          <w:szCs w:val="22"/>
        </w:rPr>
        <w:t>.</w:t>
      </w:r>
    </w:p>
    <w:p w14:paraId="425AE326" w14:textId="77777777" w:rsidR="00F07960"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 xml:space="preserve">Wielkości i terminy poszczególnych dostaw oraz ilości i rodzaj dostarczanego asortymentu będą każdorazowo zgłaszane </w:t>
      </w:r>
      <w:r w:rsidRPr="00207EBB">
        <w:rPr>
          <w:rFonts w:ascii="Arial" w:hAnsi="Arial" w:cs="Arial"/>
          <w:b/>
          <w:bCs/>
          <w:color w:val="000000"/>
          <w:sz w:val="22"/>
          <w:szCs w:val="22"/>
        </w:rPr>
        <w:t>Sprzedającemu</w:t>
      </w:r>
      <w:r w:rsidRPr="00207EBB">
        <w:rPr>
          <w:rFonts w:ascii="Arial" w:hAnsi="Arial" w:cs="Arial"/>
          <w:sz w:val="22"/>
          <w:szCs w:val="22"/>
        </w:rPr>
        <w:t xml:space="preserve"> w formie telefonicznego zamówienia, niezwłocznie potwierdzoneg</w:t>
      </w:r>
      <w:r w:rsidR="00185EC1" w:rsidRPr="00207EBB">
        <w:rPr>
          <w:rFonts w:ascii="Arial" w:hAnsi="Arial" w:cs="Arial"/>
          <w:sz w:val="22"/>
          <w:szCs w:val="22"/>
        </w:rPr>
        <w:t>o drogą faksową i/lub mailową</w:t>
      </w:r>
      <w:r w:rsidRPr="00207EBB">
        <w:rPr>
          <w:rFonts w:ascii="Arial" w:hAnsi="Arial" w:cs="Arial"/>
          <w:sz w:val="22"/>
          <w:szCs w:val="22"/>
        </w:rPr>
        <w:t xml:space="preserve">. </w:t>
      </w:r>
    </w:p>
    <w:p w14:paraId="20726342" w14:textId="26112880" w:rsidR="006220BB" w:rsidRPr="00496C95" w:rsidRDefault="003E7BBC" w:rsidP="00496C95">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Dostawy artykułów spożywczych odbywać się będą w dniach od poniedziałku do piątku z</w:t>
      </w:r>
      <w:r w:rsidR="00D84C76">
        <w:rPr>
          <w:rFonts w:ascii="Arial" w:hAnsi="Arial" w:cs="Arial"/>
          <w:sz w:val="22"/>
          <w:szCs w:val="22"/>
        </w:rPr>
        <w:t> </w:t>
      </w:r>
      <w:r w:rsidRPr="00207EBB">
        <w:rPr>
          <w:rFonts w:ascii="Arial" w:hAnsi="Arial" w:cs="Arial"/>
          <w:sz w:val="22"/>
          <w:szCs w:val="22"/>
        </w:rPr>
        <w:t>częstotliwością i w godzinach</w:t>
      </w:r>
      <w:r w:rsidR="008A6964">
        <w:rPr>
          <w:rFonts w:ascii="Arial" w:hAnsi="Arial" w:cs="Arial"/>
          <w:b/>
          <w:bCs/>
          <w:color w:val="000000"/>
          <w:sz w:val="22"/>
          <w:szCs w:val="22"/>
        </w:rPr>
        <w:t xml:space="preserve"> od 7</w:t>
      </w:r>
      <w:r w:rsidR="000559BB">
        <w:rPr>
          <w:rFonts w:ascii="Arial" w:hAnsi="Arial" w:cs="Arial"/>
          <w:b/>
          <w:bCs/>
          <w:color w:val="000000"/>
          <w:sz w:val="22"/>
          <w:szCs w:val="22"/>
        </w:rPr>
        <w:t>.00</w:t>
      </w:r>
      <w:r w:rsidR="008A6964">
        <w:rPr>
          <w:rFonts w:ascii="Arial" w:hAnsi="Arial" w:cs="Arial"/>
          <w:b/>
          <w:bCs/>
          <w:color w:val="000000"/>
          <w:sz w:val="22"/>
          <w:szCs w:val="22"/>
        </w:rPr>
        <w:t xml:space="preserve"> do 14.00</w:t>
      </w:r>
      <w:r w:rsidR="00255C19">
        <w:rPr>
          <w:rFonts w:ascii="Arial" w:hAnsi="Arial" w:cs="Arial"/>
          <w:b/>
          <w:bCs/>
          <w:color w:val="000000"/>
          <w:sz w:val="22"/>
          <w:szCs w:val="22"/>
        </w:rPr>
        <w:t xml:space="preserve"> </w:t>
      </w:r>
      <w:r w:rsidR="006220BB">
        <w:rPr>
          <w:rFonts w:ascii="Arial" w:hAnsi="Arial" w:cs="Arial"/>
          <w:b/>
          <w:bCs/>
          <w:color w:val="000000"/>
          <w:sz w:val="22"/>
          <w:szCs w:val="22"/>
        </w:rPr>
        <w:t>uzgodnionych</w:t>
      </w:r>
      <w:r w:rsidR="00255C19">
        <w:rPr>
          <w:rFonts w:ascii="Arial" w:hAnsi="Arial" w:cs="Arial"/>
          <w:b/>
          <w:bCs/>
          <w:color w:val="000000"/>
          <w:sz w:val="22"/>
          <w:szCs w:val="22"/>
        </w:rPr>
        <w:t xml:space="preserve"> </w:t>
      </w:r>
      <w:r w:rsidR="006220BB">
        <w:rPr>
          <w:rFonts w:ascii="Arial" w:hAnsi="Arial" w:cs="Arial"/>
          <w:b/>
          <w:bCs/>
          <w:color w:val="000000"/>
          <w:sz w:val="22"/>
          <w:szCs w:val="22"/>
        </w:rPr>
        <w:t>uprzednio</w:t>
      </w:r>
      <w:r w:rsidR="001C3602">
        <w:rPr>
          <w:rFonts w:ascii="Arial" w:hAnsi="Arial" w:cs="Arial"/>
          <w:b/>
          <w:bCs/>
          <w:color w:val="000000"/>
          <w:sz w:val="22"/>
          <w:szCs w:val="22"/>
        </w:rPr>
        <w:t xml:space="preserve"> z </w:t>
      </w:r>
      <w:r w:rsidR="00E93C3D">
        <w:rPr>
          <w:rFonts w:ascii="Arial" w:hAnsi="Arial" w:cs="Arial"/>
          <w:b/>
          <w:bCs/>
          <w:color w:val="000000"/>
          <w:sz w:val="22"/>
          <w:szCs w:val="22"/>
        </w:rPr>
        <w:t>intendentem (Kupującego)</w:t>
      </w:r>
      <w:r w:rsidR="00E93C3D" w:rsidRPr="00207EBB">
        <w:rPr>
          <w:rFonts w:ascii="Arial" w:hAnsi="Arial" w:cs="Arial"/>
          <w:sz w:val="22"/>
          <w:szCs w:val="22"/>
        </w:rPr>
        <w:t>.</w:t>
      </w:r>
    </w:p>
    <w:p w14:paraId="4348FC20" w14:textId="7D504FC1" w:rsidR="003E7BBC"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b/>
          <w:bCs/>
          <w:color w:val="000000"/>
          <w:sz w:val="22"/>
          <w:szCs w:val="22"/>
        </w:rPr>
        <w:t>Sprzedający</w:t>
      </w:r>
      <w:r w:rsidRPr="00207EBB">
        <w:rPr>
          <w:rFonts w:ascii="Arial" w:hAnsi="Arial" w:cs="Arial"/>
          <w:sz w:val="22"/>
          <w:szCs w:val="22"/>
        </w:rPr>
        <w:t xml:space="preserve"> winien zrealizować dostawę w terminach określonych w ust. </w:t>
      </w:r>
      <w:r w:rsidR="00F07960" w:rsidRPr="00207EBB">
        <w:rPr>
          <w:rFonts w:ascii="Arial" w:hAnsi="Arial" w:cs="Arial"/>
          <w:sz w:val="22"/>
          <w:szCs w:val="22"/>
        </w:rPr>
        <w:t>4</w:t>
      </w:r>
      <w:r w:rsidRPr="00207EBB">
        <w:rPr>
          <w:rFonts w:ascii="Arial" w:hAnsi="Arial" w:cs="Arial"/>
          <w:sz w:val="22"/>
          <w:szCs w:val="22"/>
        </w:rPr>
        <w:t xml:space="preserve">. po otrzymaniu zgłoszenia przez </w:t>
      </w:r>
      <w:r w:rsidR="00771F35">
        <w:rPr>
          <w:rFonts w:ascii="Arial" w:hAnsi="Arial" w:cs="Arial"/>
          <w:sz w:val="22"/>
          <w:szCs w:val="22"/>
        </w:rPr>
        <w:t>intendenta (</w:t>
      </w:r>
      <w:r w:rsidRPr="00207EBB">
        <w:rPr>
          <w:rFonts w:ascii="Arial" w:hAnsi="Arial" w:cs="Arial"/>
          <w:b/>
          <w:bCs/>
          <w:color w:val="000000"/>
          <w:sz w:val="22"/>
          <w:szCs w:val="22"/>
        </w:rPr>
        <w:t>Kupując</w:t>
      </w:r>
      <w:r w:rsidRPr="00207EBB">
        <w:rPr>
          <w:rFonts w:ascii="Arial" w:hAnsi="Arial" w:cs="Arial"/>
          <w:b/>
          <w:sz w:val="22"/>
          <w:szCs w:val="22"/>
        </w:rPr>
        <w:t>ego</w:t>
      </w:r>
      <w:r w:rsidR="00771F35">
        <w:rPr>
          <w:rFonts w:ascii="Arial" w:hAnsi="Arial" w:cs="Arial"/>
          <w:b/>
          <w:sz w:val="22"/>
          <w:szCs w:val="22"/>
        </w:rPr>
        <w:t>)</w:t>
      </w:r>
      <w:r w:rsidRPr="00207EBB">
        <w:rPr>
          <w:rFonts w:ascii="Arial" w:hAnsi="Arial" w:cs="Arial"/>
          <w:sz w:val="22"/>
          <w:szCs w:val="22"/>
        </w:rPr>
        <w:t>.</w:t>
      </w:r>
    </w:p>
    <w:p w14:paraId="61FD3FEC" w14:textId="3386A2DC" w:rsidR="003E7BBC"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b/>
          <w:bCs/>
          <w:color w:val="000000"/>
          <w:sz w:val="22"/>
          <w:szCs w:val="22"/>
        </w:rPr>
        <w:t>Sprzedający</w:t>
      </w:r>
      <w:r w:rsidRPr="00207EBB">
        <w:rPr>
          <w:rFonts w:ascii="Arial" w:hAnsi="Arial" w:cs="Arial"/>
          <w:sz w:val="22"/>
          <w:szCs w:val="22"/>
        </w:rPr>
        <w:t xml:space="preserve"> zobowiązuje się dostarczać każdorazowo zamawianą faktyczną ilość artykułów w terminie wskazanym w zamówieniu</w:t>
      </w:r>
      <w:r w:rsidR="00E86E8B">
        <w:rPr>
          <w:rFonts w:ascii="Arial" w:hAnsi="Arial" w:cs="Arial"/>
          <w:sz w:val="22"/>
          <w:szCs w:val="22"/>
        </w:rPr>
        <w:t xml:space="preserve"> z zachowaniem pkt 6 i 7</w:t>
      </w:r>
      <w:r w:rsidRPr="00207EBB">
        <w:rPr>
          <w:rFonts w:ascii="Arial" w:hAnsi="Arial" w:cs="Arial"/>
          <w:sz w:val="22"/>
          <w:szCs w:val="22"/>
        </w:rPr>
        <w:t xml:space="preserve">. </w:t>
      </w:r>
    </w:p>
    <w:p w14:paraId="4B8A3AF1" w14:textId="0E68D3B7" w:rsidR="003E7BBC"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lastRenderedPageBreak/>
        <w:t>Dostarczone artykuły nie zamawiane (</w:t>
      </w:r>
      <w:r w:rsidRPr="00207EBB">
        <w:rPr>
          <w:rFonts w:ascii="Arial" w:hAnsi="Arial" w:cs="Arial"/>
          <w:i/>
          <w:sz w:val="22"/>
          <w:szCs w:val="22"/>
        </w:rPr>
        <w:t>tj. opakowania zbiorcze czy hurtowe, niezgodne z</w:t>
      </w:r>
      <w:r w:rsidR="00D84C76">
        <w:rPr>
          <w:rFonts w:ascii="Arial" w:hAnsi="Arial" w:cs="Arial"/>
          <w:i/>
          <w:sz w:val="22"/>
          <w:szCs w:val="22"/>
        </w:rPr>
        <w:t> </w:t>
      </w:r>
      <w:r w:rsidRPr="00207EBB">
        <w:rPr>
          <w:rFonts w:ascii="Arial" w:hAnsi="Arial" w:cs="Arial"/>
          <w:i/>
          <w:sz w:val="22"/>
          <w:szCs w:val="22"/>
        </w:rPr>
        <w:t>przedmiotem umow</w:t>
      </w:r>
      <w:r w:rsidRPr="00207EBB">
        <w:rPr>
          <w:rFonts w:ascii="Arial" w:hAnsi="Arial" w:cs="Arial"/>
          <w:sz w:val="22"/>
          <w:szCs w:val="22"/>
        </w:rPr>
        <w:t xml:space="preserve">y) nie będą przez </w:t>
      </w:r>
      <w:r w:rsidRPr="00207EBB">
        <w:rPr>
          <w:rFonts w:ascii="Arial" w:hAnsi="Arial" w:cs="Arial"/>
          <w:b/>
          <w:bCs/>
          <w:color w:val="000000"/>
          <w:sz w:val="22"/>
          <w:szCs w:val="22"/>
        </w:rPr>
        <w:t>Kupując</w:t>
      </w:r>
      <w:r w:rsidRPr="00207EBB">
        <w:rPr>
          <w:rFonts w:ascii="Arial" w:hAnsi="Arial" w:cs="Arial"/>
          <w:b/>
          <w:sz w:val="22"/>
          <w:szCs w:val="22"/>
        </w:rPr>
        <w:t>ego</w:t>
      </w:r>
      <w:r w:rsidRPr="00207EBB">
        <w:rPr>
          <w:rFonts w:ascii="Arial" w:hAnsi="Arial" w:cs="Arial"/>
          <w:sz w:val="22"/>
          <w:szCs w:val="22"/>
        </w:rPr>
        <w:t xml:space="preserve"> przyjmowane. </w:t>
      </w:r>
    </w:p>
    <w:p w14:paraId="11041335" w14:textId="77777777" w:rsidR="003D4240"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 xml:space="preserve">W sytuacji, gdy </w:t>
      </w:r>
      <w:r w:rsidRPr="00207EBB">
        <w:rPr>
          <w:rFonts w:ascii="Arial" w:hAnsi="Arial" w:cs="Arial"/>
          <w:b/>
          <w:bCs/>
          <w:color w:val="000000"/>
          <w:sz w:val="22"/>
          <w:szCs w:val="22"/>
        </w:rPr>
        <w:t>Sprzedający</w:t>
      </w:r>
      <w:r w:rsidRPr="00207EBB">
        <w:rPr>
          <w:rFonts w:ascii="Arial" w:hAnsi="Arial" w:cs="Arial"/>
          <w:sz w:val="22"/>
          <w:szCs w:val="22"/>
        </w:rPr>
        <w:t xml:space="preserve"> nie będzie dysponował określonym towarem, zobowiązany jest do powiadomienia o tym fakcie </w:t>
      </w:r>
      <w:r w:rsidR="00B37EF6" w:rsidRPr="00207EBB">
        <w:rPr>
          <w:rFonts w:ascii="Arial" w:hAnsi="Arial" w:cs="Arial"/>
          <w:b/>
          <w:bCs/>
          <w:color w:val="000000"/>
          <w:sz w:val="22"/>
          <w:szCs w:val="22"/>
        </w:rPr>
        <w:t>Kupując</w:t>
      </w:r>
      <w:r w:rsidR="00B37EF6" w:rsidRPr="00207EBB">
        <w:rPr>
          <w:rFonts w:ascii="Arial" w:hAnsi="Arial" w:cs="Arial"/>
          <w:b/>
          <w:sz w:val="22"/>
          <w:szCs w:val="22"/>
        </w:rPr>
        <w:t>ego</w:t>
      </w:r>
      <w:r w:rsidR="00071781">
        <w:rPr>
          <w:rFonts w:ascii="Arial" w:hAnsi="Arial" w:cs="Arial"/>
          <w:b/>
          <w:sz w:val="22"/>
          <w:szCs w:val="22"/>
        </w:rPr>
        <w:t xml:space="preserve"> </w:t>
      </w:r>
      <w:r w:rsidRPr="00207EBB">
        <w:rPr>
          <w:rFonts w:ascii="Arial" w:hAnsi="Arial" w:cs="Arial"/>
          <w:b/>
          <w:sz w:val="22"/>
          <w:szCs w:val="22"/>
        </w:rPr>
        <w:t xml:space="preserve">co najmniej </w:t>
      </w:r>
      <w:r w:rsidR="003D4240" w:rsidRPr="00207EBB">
        <w:rPr>
          <w:rFonts w:ascii="Arial" w:hAnsi="Arial" w:cs="Arial"/>
          <w:b/>
          <w:sz w:val="22"/>
          <w:szCs w:val="22"/>
        </w:rPr>
        <w:t xml:space="preserve">dwa dni </w:t>
      </w:r>
      <w:r w:rsidRPr="00207EBB">
        <w:rPr>
          <w:rFonts w:ascii="Arial" w:hAnsi="Arial" w:cs="Arial"/>
          <w:b/>
          <w:sz w:val="22"/>
          <w:szCs w:val="22"/>
        </w:rPr>
        <w:t>przed terminem dostawy</w:t>
      </w:r>
      <w:r w:rsidRPr="00207EBB">
        <w:rPr>
          <w:rFonts w:ascii="Arial" w:hAnsi="Arial" w:cs="Arial"/>
          <w:sz w:val="22"/>
          <w:szCs w:val="22"/>
        </w:rPr>
        <w:t xml:space="preserve"> i uzgodnić z </w:t>
      </w:r>
      <w:r w:rsidR="00B37EF6" w:rsidRPr="00207EBB">
        <w:rPr>
          <w:rFonts w:ascii="Arial" w:hAnsi="Arial" w:cs="Arial"/>
          <w:b/>
          <w:bCs/>
          <w:color w:val="000000"/>
          <w:sz w:val="22"/>
          <w:szCs w:val="22"/>
        </w:rPr>
        <w:t>Kupującym</w:t>
      </w:r>
      <w:r w:rsidRPr="00207EBB">
        <w:rPr>
          <w:rFonts w:ascii="Arial" w:hAnsi="Arial" w:cs="Arial"/>
          <w:sz w:val="22"/>
          <w:szCs w:val="22"/>
        </w:rPr>
        <w:t xml:space="preserve"> produkt zamienny</w:t>
      </w:r>
      <w:r w:rsidR="003D4240" w:rsidRPr="00207EBB">
        <w:rPr>
          <w:rFonts w:ascii="Arial" w:hAnsi="Arial" w:cs="Arial"/>
          <w:sz w:val="22"/>
          <w:szCs w:val="22"/>
        </w:rPr>
        <w:t xml:space="preserve"> (jeśli taki istnieje)</w:t>
      </w:r>
      <w:r w:rsidRPr="00207EBB">
        <w:rPr>
          <w:rFonts w:ascii="Arial" w:hAnsi="Arial" w:cs="Arial"/>
          <w:sz w:val="22"/>
          <w:szCs w:val="22"/>
        </w:rPr>
        <w:t>, spośród produktów wymienionych w danym formularzu asortymentowo-cenowym.</w:t>
      </w:r>
    </w:p>
    <w:p w14:paraId="6461A20E" w14:textId="77777777" w:rsidR="00B37EF6" w:rsidRPr="00207EBB" w:rsidRDefault="00B37EF6"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b/>
          <w:bCs/>
          <w:color w:val="000000"/>
          <w:sz w:val="22"/>
          <w:szCs w:val="22"/>
        </w:rPr>
        <w:t>Sprzedający</w:t>
      </w:r>
      <w:r w:rsidR="003E7BBC" w:rsidRPr="00207EBB">
        <w:rPr>
          <w:rFonts w:ascii="Arial" w:hAnsi="Arial" w:cs="Arial"/>
          <w:sz w:val="22"/>
          <w:szCs w:val="22"/>
        </w:rPr>
        <w:t xml:space="preserve"> zobowiązuje się każdorazowo dostarczać zamówioną część przedmiotu umowy do siedziby </w:t>
      </w:r>
      <w:r w:rsidRPr="00207EBB">
        <w:rPr>
          <w:rFonts w:ascii="Arial" w:hAnsi="Arial" w:cs="Arial"/>
          <w:b/>
          <w:bCs/>
          <w:color w:val="000000"/>
          <w:sz w:val="22"/>
          <w:szCs w:val="22"/>
        </w:rPr>
        <w:t>Kupując</w:t>
      </w:r>
      <w:r w:rsidRPr="00207EBB">
        <w:rPr>
          <w:rFonts w:ascii="Arial" w:hAnsi="Arial" w:cs="Arial"/>
          <w:b/>
          <w:sz w:val="22"/>
          <w:szCs w:val="22"/>
        </w:rPr>
        <w:t>ego</w:t>
      </w:r>
      <w:r w:rsidR="003E7BBC" w:rsidRPr="00207EBB">
        <w:rPr>
          <w:rFonts w:ascii="Arial" w:hAnsi="Arial" w:cs="Arial"/>
          <w:sz w:val="22"/>
          <w:szCs w:val="22"/>
        </w:rPr>
        <w:t xml:space="preserve"> własnym transportem, na własny koszt i własne ryzyko, a przewóz artykułów będzie się odbywał zgodnie z wymogami HACCP i przepisami sanitarno-epidemiologicznymi.</w:t>
      </w:r>
    </w:p>
    <w:p w14:paraId="1092F012" w14:textId="53C85D10" w:rsidR="00B37EF6" w:rsidRPr="00207EBB" w:rsidRDefault="003E7BBC"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 xml:space="preserve">Odbiór przedmiotu każdej dostawy artykułów żywnościowych nastąpi </w:t>
      </w:r>
      <w:r w:rsidR="007D51BB" w:rsidRPr="00207EBB">
        <w:rPr>
          <w:rFonts w:ascii="Arial" w:hAnsi="Arial" w:cs="Arial"/>
          <w:sz w:val="22"/>
          <w:szCs w:val="22"/>
        </w:rPr>
        <w:t xml:space="preserve">poprzez pisemne potwierdzenie </w:t>
      </w:r>
      <w:r w:rsidRPr="00207EBB">
        <w:rPr>
          <w:rFonts w:ascii="Arial" w:hAnsi="Arial" w:cs="Arial"/>
          <w:sz w:val="22"/>
          <w:szCs w:val="22"/>
        </w:rPr>
        <w:t xml:space="preserve">przez przedstawiciela </w:t>
      </w:r>
      <w:r w:rsidR="00B37EF6" w:rsidRPr="00207EBB">
        <w:rPr>
          <w:rFonts w:ascii="Arial" w:hAnsi="Arial" w:cs="Arial"/>
          <w:b/>
          <w:bCs/>
          <w:color w:val="000000"/>
          <w:sz w:val="22"/>
          <w:szCs w:val="22"/>
        </w:rPr>
        <w:t>Kupując</w:t>
      </w:r>
      <w:r w:rsidR="00B37EF6" w:rsidRPr="00207EBB">
        <w:rPr>
          <w:rFonts w:ascii="Arial" w:hAnsi="Arial" w:cs="Arial"/>
          <w:b/>
          <w:sz w:val="22"/>
          <w:szCs w:val="22"/>
        </w:rPr>
        <w:t>ego</w:t>
      </w:r>
      <w:r w:rsidR="00ED5424" w:rsidRPr="00207EBB">
        <w:rPr>
          <w:rFonts w:ascii="Arial" w:hAnsi="Arial" w:cs="Arial"/>
          <w:b/>
          <w:sz w:val="22"/>
          <w:szCs w:val="22"/>
        </w:rPr>
        <w:t xml:space="preserve">, </w:t>
      </w:r>
      <w:r w:rsidR="00ED5424" w:rsidRPr="00207EBB">
        <w:rPr>
          <w:rFonts w:ascii="Arial" w:hAnsi="Arial" w:cs="Arial"/>
          <w:sz w:val="22"/>
          <w:szCs w:val="22"/>
        </w:rPr>
        <w:t xml:space="preserve">o którym mowa w </w:t>
      </w:r>
      <w:r w:rsidR="00ED5424" w:rsidRPr="00526C32">
        <w:rPr>
          <w:rFonts w:ascii="Arial" w:hAnsi="Arial" w:cs="Arial"/>
          <w:bCs/>
          <w:sz w:val="22"/>
          <w:szCs w:val="22"/>
        </w:rPr>
        <w:t>§ 1 ust. 5</w:t>
      </w:r>
      <w:r w:rsidR="00ED5424" w:rsidRPr="00D84C76">
        <w:rPr>
          <w:rFonts w:ascii="Arial" w:hAnsi="Arial" w:cs="Arial"/>
          <w:bCs/>
          <w:sz w:val="22"/>
          <w:szCs w:val="22"/>
        </w:rPr>
        <w:t xml:space="preserve"> niniejszej</w:t>
      </w:r>
      <w:r w:rsidR="00ED5424" w:rsidRPr="00207EBB">
        <w:rPr>
          <w:rFonts w:ascii="Arial" w:hAnsi="Arial" w:cs="Arial"/>
          <w:sz w:val="22"/>
          <w:szCs w:val="22"/>
        </w:rPr>
        <w:t xml:space="preserve"> Umowy</w:t>
      </w:r>
      <w:r w:rsidRPr="00207EBB">
        <w:rPr>
          <w:rFonts w:ascii="Arial" w:hAnsi="Arial" w:cs="Arial"/>
          <w:sz w:val="22"/>
          <w:szCs w:val="22"/>
        </w:rPr>
        <w:t xml:space="preserve"> i w obecności przedstawiciela </w:t>
      </w:r>
      <w:r w:rsidR="00B37EF6" w:rsidRPr="00207EBB">
        <w:rPr>
          <w:rFonts w:ascii="Arial" w:hAnsi="Arial" w:cs="Arial"/>
          <w:b/>
          <w:bCs/>
          <w:color w:val="000000"/>
          <w:sz w:val="22"/>
          <w:szCs w:val="22"/>
        </w:rPr>
        <w:t>Sprzedającego</w:t>
      </w:r>
      <w:r w:rsidRPr="00207EBB">
        <w:rPr>
          <w:rFonts w:ascii="Arial" w:hAnsi="Arial" w:cs="Arial"/>
          <w:sz w:val="22"/>
          <w:szCs w:val="22"/>
        </w:rPr>
        <w:t xml:space="preserve">, </w:t>
      </w:r>
      <w:r w:rsidR="007D51BB" w:rsidRPr="00207EBB">
        <w:rPr>
          <w:rFonts w:ascii="Arial" w:hAnsi="Arial" w:cs="Arial"/>
          <w:sz w:val="22"/>
          <w:szCs w:val="22"/>
        </w:rPr>
        <w:t>na dowodzie dostawy ilości i</w:t>
      </w:r>
      <w:r w:rsidR="00D84C76">
        <w:rPr>
          <w:rFonts w:ascii="Arial" w:hAnsi="Arial" w:cs="Arial"/>
          <w:sz w:val="22"/>
          <w:szCs w:val="22"/>
        </w:rPr>
        <w:t> </w:t>
      </w:r>
      <w:r w:rsidR="007D51BB" w:rsidRPr="00207EBB">
        <w:rPr>
          <w:rFonts w:ascii="Arial" w:hAnsi="Arial" w:cs="Arial"/>
          <w:sz w:val="22"/>
          <w:szCs w:val="22"/>
        </w:rPr>
        <w:t xml:space="preserve">jakości zamawianych artykułów żywnościowych. </w:t>
      </w:r>
    </w:p>
    <w:p w14:paraId="7010951D" w14:textId="77777777" w:rsidR="007D51BB" w:rsidRPr="00207EBB" w:rsidRDefault="00B37EF6"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b/>
          <w:bCs/>
          <w:color w:val="000000"/>
          <w:sz w:val="22"/>
          <w:szCs w:val="22"/>
        </w:rPr>
        <w:t>Kupując</w:t>
      </w:r>
      <w:r w:rsidRPr="00207EBB">
        <w:rPr>
          <w:rFonts w:ascii="Arial" w:hAnsi="Arial" w:cs="Arial"/>
          <w:b/>
          <w:sz w:val="22"/>
          <w:szCs w:val="22"/>
        </w:rPr>
        <w:t>emu</w:t>
      </w:r>
      <w:r w:rsidR="003E7BBC" w:rsidRPr="00207EBB">
        <w:rPr>
          <w:rFonts w:ascii="Arial" w:hAnsi="Arial" w:cs="Arial"/>
          <w:sz w:val="22"/>
          <w:szCs w:val="22"/>
        </w:rPr>
        <w:t xml:space="preserve"> przysługuje prawo do wniesienia reklamacji artykułów żywnościowych </w:t>
      </w:r>
      <w:r w:rsidR="007D51BB" w:rsidRPr="00207EBB">
        <w:rPr>
          <w:rFonts w:ascii="Arial" w:hAnsi="Arial" w:cs="Arial"/>
          <w:sz w:val="22"/>
          <w:szCs w:val="22"/>
        </w:rPr>
        <w:t>w tym artykułów już odebranych poprzez potwierdzenie odbioru ilościowo-jakościowego na dowodzie dostawy</w:t>
      </w:r>
      <w:r w:rsidRPr="00207EBB">
        <w:rPr>
          <w:rFonts w:ascii="Arial" w:hAnsi="Arial" w:cs="Arial"/>
          <w:sz w:val="22"/>
          <w:szCs w:val="22"/>
        </w:rPr>
        <w:t>, o którym mowa w ust. 1</w:t>
      </w:r>
      <w:r w:rsidR="007D51BB" w:rsidRPr="00207EBB">
        <w:rPr>
          <w:rFonts w:ascii="Arial" w:hAnsi="Arial" w:cs="Arial"/>
          <w:sz w:val="22"/>
          <w:szCs w:val="22"/>
        </w:rPr>
        <w:t>2</w:t>
      </w:r>
      <w:r w:rsidR="003E7BBC" w:rsidRPr="00207EBB">
        <w:rPr>
          <w:rFonts w:ascii="Arial" w:hAnsi="Arial" w:cs="Arial"/>
          <w:sz w:val="22"/>
          <w:szCs w:val="22"/>
        </w:rPr>
        <w:t xml:space="preserve">, posiadających wady uniemożliwiające ich prawidłowe wykorzystanie, w szczególności: smak, zapach, wygląd.  Reklamacja zostanie zgłoszona e-mailem lub telefonicznie i potwierdzona pisemnie.  </w:t>
      </w:r>
      <w:r w:rsidRPr="00207EBB">
        <w:rPr>
          <w:rFonts w:ascii="Arial" w:hAnsi="Arial" w:cs="Arial"/>
          <w:b/>
          <w:bCs/>
          <w:color w:val="000000"/>
          <w:sz w:val="22"/>
          <w:szCs w:val="22"/>
        </w:rPr>
        <w:t>Sprzedający</w:t>
      </w:r>
      <w:r w:rsidR="003E7BBC" w:rsidRPr="00207EBB">
        <w:rPr>
          <w:rFonts w:ascii="Arial" w:hAnsi="Arial" w:cs="Arial"/>
          <w:sz w:val="22"/>
          <w:szCs w:val="22"/>
        </w:rPr>
        <w:t xml:space="preserve"> zobowiązuje się niezwłocznie do jego wymiany na towar wolny od wad w ilościach zakwestionowanych przez </w:t>
      </w:r>
      <w:r w:rsidRPr="00207EBB">
        <w:rPr>
          <w:rFonts w:ascii="Arial" w:hAnsi="Arial" w:cs="Arial"/>
          <w:b/>
          <w:bCs/>
          <w:color w:val="000000"/>
          <w:sz w:val="22"/>
          <w:szCs w:val="22"/>
        </w:rPr>
        <w:t>Kupując</w:t>
      </w:r>
      <w:r w:rsidRPr="00207EBB">
        <w:rPr>
          <w:rFonts w:ascii="Arial" w:hAnsi="Arial" w:cs="Arial"/>
          <w:b/>
          <w:sz w:val="22"/>
          <w:szCs w:val="22"/>
        </w:rPr>
        <w:t>ego</w:t>
      </w:r>
      <w:r w:rsidR="003E7BBC" w:rsidRPr="00207EBB">
        <w:rPr>
          <w:rFonts w:ascii="Arial" w:hAnsi="Arial" w:cs="Arial"/>
          <w:sz w:val="22"/>
          <w:szCs w:val="22"/>
        </w:rPr>
        <w:t>.</w:t>
      </w:r>
    </w:p>
    <w:p w14:paraId="47356AAD" w14:textId="360B0B4D" w:rsidR="007D51BB" w:rsidRPr="00207EBB" w:rsidRDefault="007D51BB"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 xml:space="preserve">W przypadku stwierdzenia przez </w:t>
      </w:r>
      <w:r w:rsidRPr="00207EBB">
        <w:rPr>
          <w:rFonts w:ascii="Arial" w:hAnsi="Arial" w:cs="Arial"/>
          <w:b/>
          <w:bCs/>
          <w:color w:val="000000"/>
          <w:sz w:val="22"/>
          <w:szCs w:val="22"/>
        </w:rPr>
        <w:t>Kupując</w:t>
      </w:r>
      <w:r w:rsidRPr="00207EBB">
        <w:rPr>
          <w:rFonts w:ascii="Arial" w:hAnsi="Arial" w:cs="Arial"/>
          <w:b/>
          <w:sz w:val="22"/>
          <w:szCs w:val="22"/>
        </w:rPr>
        <w:t>ego</w:t>
      </w:r>
      <w:r w:rsidRPr="00207EBB">
        <w:rPr>
          <w:rFonts w:ascii="Arial" w:hAnsi="Arial" w:cs="Arial"/>
          <w:sz w:val="22"/>
          <w:szCs w:val="22"/>
        </w:rPr>
        <w:t xml:space="preserve"> wadliwej partii dostarczonego towaru </w:t>
      </w:r>
      <w:r w:rsidRPr="00207EBB">
        <w:rPr>
          <w:rFonts w:ascii="Arial" w:hAnsi="Arial" w:cs="Arial"/>
          <w:i/>
          <w:iCs/>
          <w:sz w:val="22"/>
          <w:szCs w:val="22"/>
        </w:rPr>
        <w:t>(dostarczone artykuły są niekompletne, niezgodne ze specyfikacją, posiadają wady albo ślady zewnętrznego uszkodzenia, lub w innych uzasadnionych przypadkach</w:t>
      </w:r>
      <w:r w:rsidRPr="00207EBB">
        <w:rPr>
          <w:rFonts w:ascii="Arial" w:hAnsi="Arial" w:cs="Arial"/>
          <w:sz w:val="22"/>
          <w:szCs w:val="22"/>
        </w:rPr>
        <w:t xml:space="preserve">) reklamacja zostanie zgłoszona telefonicznie i na tę okoliczność </w:t>
      </w:r>
      <w:r w:rsidRPr="00207EBB">
        <w:rPr>
          <w:rFonts w:ascii="Arial" w:hAnsi="Arial" w:cs="Arial"/>
          <w:b/>
          <w:bCs/>
          <w:color w:val="000000"/>
          <w:sz w:val="22"/>
          <w:szCs w:val="22"/>
        </w:rPr>
        <w:t>Kupując</w:t>
      </w:r>
      <w:r w:rsidRPr="00207EBB">
        <w:rPr>
          <w:rFonts w:ascii="Arial" w:hAnsi="Arial" w:cs="Arial"/>
          <w:b/>
          <w:sz w:val="22"/>
          <w:szCs w:val="22"/>
        </w:rPr>
        <w:t>y</w:t>
      </w:r>
      <w:r w:rsidRPr="00207EBB">
        <w:rPr>
          <w:rFonts w:ascii="Arial" w:hAnsi="Arial" w:cs="Arial"/>
          <w:sz w:val="22"/>
          <w:szCs w:val="22"/>
        </w:rPr>
        <w:t xml:space="preserve"> sporządzi protokół, w</w:t>
      </w:r>
      <w:r w:rsidR="00D84C76">
        <w:rPr>
          <w:rFonts w:ascii="Arial" w:hAnsi="Arial" w:cs="Arial"/>
          <w:sz w:val="22"/>
          <w:szCs w:val="22"/>
        </w:rPr>
        <w:t> </w:t>
      </w:r>
      <w:r w:rsidRPr="00207EBB">
        <w:rPr>
          <w:rFonts w:ascii="Arial" w:hAnsi="Arial" w:cs="Arial"/>
          <w:sz w:val="22"/>
          <w:szCs w:val="22"/>
        </w:rPr>
        <w:t xml:space="preserve">którym wskaże przyczyny odmowy odbioru asortymentu oraz jego wady. Taki asortyment zostanie przez </w:t>
      </w:r>
      <w:r w:rsidRPr="00207EBB">
        <w:rPr>
          <w:rFonts w:ascii="Arial" w:hAnsi="Arial" w:cs="Arial"/>
          <w:b/>
          <w:bCs/>
          <w:sz w:val="22"/>
          <w:szCs w:val="22"/>
        </w:rPr>
        <w:t>Sprzedającego</w:t>
      </w:r>
      <w:r w:rsidRPr="00207EBB">
        <w:rPr>
          <w:rFonts w:ascii="Arial" w:hAnsi="Arial" w:cs="Arial"/>
          <w:sz w:val="22"/>
          <w:szCs w:val="22"/>
        </w:rPr>
        <w:t xml:space="preserve"> dostarczony w terminie natychmiastowym, jednak nie dłuższym niż 3 godziny. Procedura czynności odbioru zostanie powtórzona wg zapisów ust. 12, z zastrzeżeniem, że dostarczenie nowego produktu nastąpi na koszt i ryzyko </w:t>
      </w:r>
      <w:r w:rsidRPr="00207EBB">
        <w:rPr>
          <w:rFonts w:ascii="Arial" w:hAnsi="Arial" w:cs="Arial"/>
          <w:b/>
          <w:bCs/>
          <w:sz w:val="22"/>
          <w:szCs w:val="22"/>
        </w:rPr>
        <w:t>Sprzedającego</w:t>
      </w:r>
      <w:r w:rsidRPr="00207EBB">
        <w:rPr>
          <w:rFonts w:ascii="Arial" w:hAnsi="Arial" w:cs="Arial"/>
          <w:sz w:val="22"/>
          <w:szCs w:val="22"/>
        </w:rPr>
        <w:t xml:space="preserve">. </w:t>
      </w:r>
    </w:p>
    <w:p w14:paraId="674A5379" w14:textId="0210C527" w:rsidR="00BF7D9B" w:rsidRPr="00207EBB" w:rsidRDefault="007D51BB"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sz w:val="22"/>
          <w:szCs w:val="22"/>
        </w:rPr>
        <w:t xml:space="preserve">W przypadku dostarczenia artykułów żywnościowych w ilości mniejszej niż zamówiona, lub wystąpienia okoliczności, o których mowa w ust. 12 i/lub 13, </w:t>
      </w:r>
      <w:r w:rsidR="00B97A0B" w:rsidRPr="00207EBB">
        <w:rPr>
          <w:rFonts w:ascii="Arial" w:hAnsi="Arial" w:cs="Arial"/>
          <w:b/>
          <w:bCs/>
          <w:sz w:val="22"/>
          <w:szCs w:val="22"/>
        </w:rPr>
        <w:t>Sprzedający</w:t>
      </w:r>
      <w:r w:rsidRPr="00207EBB">
        <w:rPr>
          <w:rFonts w:ascii="Arial" w:hAnsi="Arial" w:cs="Arial"/>
          <w:sz w:val="22"/>
          <w:szCs w:val="22"/>
        </w:rPr>
        <w:t xml:space="preserve"> zobowiązany jest dostarczyć brakujące lub reklamowane produkty </w:t>
      </w:r>
      <w:r w:rsidR="00B97A0B" w:rsidRPr="00207EBB">
        <w:rPr>
          <w:rFonts w:ascii="Arial" w:hAnsi="Arial" w:cs="Arial"/>
          <w:sz w:val="22"/>
          <w:szCs w:val="22"/>
        </w:rPr>
        <w:t xml:space="preserve">w terminie natychmiastowym, </w:t>
      </w:r>
      <w:r w:rsidRPr="00207EBB">
        <w:rPr>
          <w:rFonts w:ascii="Arial" w:hAnsi="Arial" w:cs="Arial"/>
          <w:sz w:val="22"/>
          <w:szCs w:val="22"/>
        </w:rPr>
        <w:t xml:space="preserve">jednak nie dłuższym niż 3 godziny. W przypadku niedostarczenia tych produktów w terminie, </w:t>
      </w:r>
      <w:r w:rsidR="00B97A0B" w:rsidRPr="00207EBB">
        <w:rPr>
          <w:rFonts w:ascii="Arial" w:hAnsi="Arial" w:cs="Arial"/>
          <w:b/>
          <w:bCs/>
          <w:color w:val="000000"/>
          <w:sz w:val="22"/>
          <w:szCs w:val="22"/>
        </w:rPr>
        <w:t>Kupując</w:t>
      </w:r>
      <w:r w:rsidR="00B97A0B" w:rsidRPr="00207EBB">
        <w:rPr>
          <w:rFonts w:ascii="Arial" w:hAnsi="Arial" w:cs="Arial"/>
          <w:b/>
          <w:sz w:val="22"/>
          <w:szCs w:val="22"/>
        </w:rPr>
        <w:t>emu</w:t>
      </w:r>
      <w:r w:rsidRPr="00207EBB">
        <w:rPr>
          <w:rFonts w:ascii="Arial" w:hAnsi="Arial" w:cs="Arial"/>
          <w:sz w:val="22"/>
          <w:szCs w:val="22"/>
        </w:rPr>
        <w:t xml:space="preserve"> przysługuje prawo zakupu brakujących artykułów w najbliższym sklepie detalicznym i obciążenia </w:t>
      </w:r>
      <w:r w:rsidR="00B97A0B" w:rsidRPr="00207EBB">
        <w:rPr>
          <w:rFonts w:ascii="Arial" w:hAnsi="Arial" w:cs="Arial"/>
          <w:b/>
          <w:bCs/>
          <w:sz w:val="22"/>
          <w:szCs w:val="22"/>
        </w:rPr>
        <w:t>Sprzedającego</w:t>
      </w:r>
      <w:r w:rsidRPr="00207EBB">
        <w:rPr>
          <w:rFonts w:ascii="Arial" w:hAnsi="Arial" w:cs="Arial"/>
          <w:sz w:val="22"/>
          <w:szCs w:val="22"/>
        </w:rPr>
        <w:t xml:space="preserve"> kosztami zakupionych produktów</w:t>
      </w:r>
      <w:r w:rsidR="00427689">
        <w:rPr>
          <w:rFonts w:ascii="Arial" w:hAnsi="Arial" w:cs="Arial"/>
          <w:sz w:val="22"/>
          <w:szCs w:val="22"/>
        </w:rPr>
        <w:t xml:space="preserve"> </w:t>
      </w:r>
      <w:r w:rsidRPr="00207EBB">
        <w:rPr>
          <w:rFonts w:ascii="Arial" w:hAnsi="Arial" w:cs="Arial"/>
          <w:sz w:val="22"/>
          <w:szCs w:val="22"/>
        </w:rPr>
        <w:t xml:space="preserve">i dostawy do siedziby </w:t>
      </w:r>
      <w:r w:rsidR="00B97A0B" w:rsidRPr="00207EBB">
        <w:rPr>
          <w:rFonts w:ascii="Arial" w:hAnsi="Arial" w:cs="Arial"/>
          <w:b/>
          <w:bCs/>
          <w:color w:val="000000"/>
          <w:sz w:val="22"/>
          <w:szCs w:val="22"/>
        </w:rPr>
        <w:t>Kupując</w:t>
      </w:r>
      <w:r w:rsidR="00B97A0B" w:rsidRPr="00207EBB">
        <w:rPr>
          <w:rFonts w:ascii="Arial" w:hAnsi="Arial" w:cs="Arial"/>
          <w:b/>
          <w:sz w:val="22"/>
          <w:szCs w:val="22"/>
        </w:rPr>
        <w:t>ego</w:t>
      </w:r>
      <w:r w:rsidRPr="00207EBB">
        <w:rPr>
          <w:rFonts w:ascii="Arial" w:hAnsi="Arial" w:cs="Arial"/>
          <w:sz w:val="22"/>
          <w:szCs w:val="22"/>
        </w:rPr>
        <w:t>.</w:t>
      </w:r>
    </w:p>
    <w:p w14:paraId="297146FD" w14:textId="77777777" w:rsidR="00BF7D9B" w:rsidRPr="00207EBB" w:rsidRDefault="00BF7D9B" w:rsidP="00207EBB">
      <w:pPr>
        <w:numPr>
          <w:ilvl w:val="0"/>
          <w:numId w:val="3"/>
        </w:numPr>
        <w:tabs>
          <w:tab w:val="left" w:pos="-5670"/>
          <w:tab w:val="left" w:pos="-5529"/>
          <w:tab w:val="left" w:pos="-5387"/>
        </w:tabs>
        <w:spacing w:line="360" w:lineRule="auto"/>
        <w:jc w:val="both"/>
        <w:rPr>
          <w:rFonts w:ascii="Arial" w:hAnsi="Arial" w:cs="Arial"/>
          <w:sz w:val="22"/>
          <w:szCs w:val="22"/>
        </w:rPr>
      </w:pPr>
      <w:r w:rsidRPr="00207EBB">
        <w:rPr>
          <w:rFonts w:ascii="Arial" w:hAnsi="Arial" w:cs="Arial"/>
          <w:b/>
          <w:bCs/>
          <w:color w:val="000000"/>
          <w:sz w:val="22"/>
          <w:szCs w:val="22"/>
        </w:rPr>
        <w:t>Sprzedający</w:t>
      </w:r>
      <w:r w:rsidRPr="00207EBB">
        <w:rPr>
          <w:rFonts w:ascii="Arial" w:hAnsi="Arial" w:cs="Arial"/>
          <w:sz w:val="22"/>
          <w:szCs w:val="22"/>
        </w:rPr>
        <w:t xml:space="preserve"> zobowiązany jest do:</w:t>
      </w:r>
    </w:p>
    <w:p w14:paraId="79BD1F50" w14:textId="2820A5E9" w:rsidR="00BF7D9B" w:rsidRPr="00207EBB" w:rsidRDefault="00BF7D9B" w:rsidP="00207EBB">
      <w:pPr>
        <w:pStyle w:val="Default"/>
        <w:numPr>
          <w:ilvl w:val="0"/>
          <w:numId w:val="11"/>
        </w:numPr>
        <w:spacing w:line="360" w:lineRule="auto"/>
        <w:jc w:val="both"/>
        <w:rPr>
          <w:rFonts w:ascii="Arial" w:hAnsi="Arial" w:cs="Arial"/>
          <w:color w:val="auto"/>
          <w:sz w:val="22"/>
          <w:szCs w:val="22"/>
        </w:rPr>
      </w:pPr>
      <w:r w:rsidRPr="00207EBB">
        <w:rPr>
          <w:rFonts w:ascii="Arial" w:hAnsi="Arial" w:cs="Arial"/>
          <w:color w:val="auto"/>
          <w:sz w:val="22"/>
          <w:szCs w:val="22"/>
        </w:rPr>
        <w:lastRenderedPageBreak/>
        <w:t>dostarczania produktów w opakowaniach dopuszczonych do przechowywania</w:t>
      </w:r>
      <w:r w:rsidR="00071781">
        <w:rPr>
          <w:rFonts w:ascii="Arial" w:hAnsi="Arial" w:cs="Arial"/>
          <w:color w:val="auto"/>
          <w:sz w:val="22"/>
          <w:szCs w:val="22"/>
        </w:rPr>
        <w:t xml:space="preserve"> </w:t>
      </w:r>
      <w:r w:rsidRPr="00207EBB">
        <w:rPr>
          <w:rFonts w:ascii="Arial" w:hAnsi="Arial" w:cs="Arial"/>
          <w:color w:val="auto"/>
          <w:sz w:val="22"/>
          <w:szCs w:val="22"/>
        </w:rPr>
        <w:t>i</w:t>
      </w:r>
      <w:r w:rsidR="00D84C76">
        <w:rPr>
          <w:rFonts w:ascii="Arial" w:hAnsi="Arial" w:cs="Arial"/>
          <w:color w:val="auto"/>
          <w:sz w:val="22"/>
          <w:szCs w:val="22"/>
        </w:rPr>
        <w:t> </w:t>
      </w:r>
      <w:r w:rsidRPr="00207EBB">
        <w:rPr>
          <w:rFonts w:ascii="Arial" w:hAnsi="Arial" w:cs="Arial"/>
          <w:color w:val="auto"/>
          <w:sz w:val="22"/>
          <w:szCs w:val="22"/>
        </w:rPr>
        <w:t>transportu żywności z uwzględnieniem rodzaju dostarczanych artykułów (</w:t>
      </w:r>
      <w:r w:rsidRPr="00207EBB">
        <w:rPr>
          <w:rFonts w:ascii="Arial" w:hAnsi="Arial" w:cs="Arial"/>
          <w:i/>
          <w:color w:val="auto"/>
          <w:sz w:val="22"/>
          <w:szCs w:val="22"/>
        </w:rPr>
        <w:t>opakowania muszą być nieuszkodzone i czyste</w:t>
      </w:r>
      <w:r w:rsidRPr="00207EBB">
        <w:rPr>
          <w:rFonts w:ascii="Arial" w:hAnsi="Arial" w:cs="Arial"/>
          <w:color w:val="auto"/>
          <w:sz w:val="22"/>
          <w:szCs w:val="22"/>
        </w:rPr>
        <w:t>),</w:t>
      </w:r>
    </w:p>
    <w:p w14:paraId="6767443C" w14:textId="77777777" w:rsidR="00BF7D9B" w:rsidRPr="00207EBB" w:rsidRDefault="00BF7D9B" w:rsidP="00207EBB">
      <w:pPr>
        <w:pStyle w:val="Default"/>
        <w:numPr>
          <w:ilvl w:val="0"/>
          <w:numId w:val="11"/>
        </w:numPr>
        <w:spacing w:line="360" w:lineRule="auto"/>
        <w:jc w:val="both"/>
        <w:rPr>
          <w:rFonts w:ascii="Arial" w:hAnsi="Arial" w:cs="Arial"/>
          <w:color w:val="auto"/>
          <w:sz w:val="22"/>
          <w:szCs w:val="22"/>
        </w:rPr>
      </w:pPr>
      <w:r w:rsidRPr="00207EBB">
        <w:rPr>
          <w:rFonts w:ascii="Arial" w:hAnsi="Arial" w:cs="Arial"/>
          <w:color w:val="auto"/>
          <w:sz w:val="22"/>
          <w:szCs w:val="22"/>
        </w:rPr>
        <w:t>dostarczania artykułów spożywczych dobrej jakości, tj.: świeżych, w pierwszym gatunku, czystych, bez objawów nadpsucia, pleśni, bez obcych zapachów, o właściwej gramaturze oraz nie później niż w połowie okresu przydatności do spożycia przewidzianego dla danego produktu,</w:t>
      </w:r>
    </w:p>
    <w:p w14:paraId="7FB19B84" w14:textId="77777777" w:rsidR="00D34BED" w:rsidRPr="00207EBB" w:rsidRDefault="00BF7D9B" w:rsidP="00207EBB">
      <w:pPr>
        <w:pStyle w:val="Default"/>
        <w:numPr>
          <w:ilvl w:val="0"/>
          <w:numId w:val="11"/>
        </w:numPr>
        <w:spacing w:line="360" w:lineRule="auto"/>
        <w:jc w:val="both"/>
        <w:rPr>
          <w:rFonts w:ascii="Arial" w:hAnsi="Arial" w:cs="Arial"/>
          <w:color w:val="auto"/>
          <w:sz w:val="22"/>
          <w:szCs w:val="22"/>
        </w:rPr>
      </w:pPr>
      <w:r w:rsidRPr="00207EBB">
        <w:rPr>
          <w:rFonts w:ascii="Arial" w:hAnsi="Arial" w:cs="Arial"/>
          <w:color w:val="auto"/>
          <w:sz w:val="22"/>
          <w:szCs w:val="22"/>
        </w:rPr>
        <w:t>ponoszenia odpowiedzialności za wady jakościowe produktów (</w:t>
      </w:r>
      <w:r w:rsidRPr="00207EBB">
        <w:rPr>
          <w:rFonts w:ascii="Arial" w:hAnsi="Arial" w:cs="Arial"/>
          <w:i/>
          <w:color w:val="auto"/>
          <w:sz w:val="22"/>
          <w:szCs w:val="22"/>
        </w:rPr>
        <w:t>ukryte, nie ukryte</w:t>
      </w:r>
      <w:r w:rsidRPr="00207EBB">
        <w:rPr>
          <w:rFonts w:ascii="Arial" w:hAnsi="Arial" w:cs="Arial"/>
          <w:color w:val="auto"/>
          <w:sz w:val="22"/>
          <w:szCs w:val="22"/>
        </w:rPr>
        <w:t>) oraz uszkodzenia powstałe podczas transportu produktów, a także zobowiązany jest do niezwłocznej wymiany wadliwego towaru na pełnowartościowy we własnym zakresie i na własny koszt</w:t>
      </w:r>
      <w:r w:rsidR="002701E6" w:rsidRPr="00207EBB">
        <w:rPr>
          <w:rFonts w:ascii="Arial" w:hAnsi="Arial" w:cs="Arial"/>
          <w:color w:val="auto"/>
          <w:sz w:val="22"/>
          <w:szCs w:val="22"/>
        </w:rPr>
        <w:t>.</w:t>
      </w:r>
    </w:p>
    <w:p w14:paraId="5BA82278" w14:textId="77777777" w:rsidR="00901609" w:rsidRPr="00207EBB" w:rsidRDefault="00BF7D9B" w:rsidP="00207EBB">
      <w:pPr>
        <w:pStyle w:val="Default"/>
        <w:numPr>
          <w:ilvl w:val="0"/>
          <w:numId w:val="3"/>
        </w:numPr>
        <w:spacing w:line="360" w:lineRule="auto"/>
        <w:jc w:val="both"/>
        <w:rPr>
          <w:rFonts w:ascii="Arial" w:hAnsi="Arial" w:cs="Arial"/>
          <w:color w:val="auto"/>
          <w:sz w:val="22"/>
          <w:szCs w:val="22"/>
        </w:rPr>
      </w:pPr>
      <w:r w:rsidRPr="00207EBB">
        <w:rPr>
          <w:rFonts w:ascii="Arial" w:hAnsi="Arial" w:cs="Arial"/>
          <w:sz w:val="22"/>
          <w:szCs w:val="22"/>
        </w:rPr>
        <w:t xml:space="preserve">Za datę wykonania umowy uważa się datę przekazania wszystkich artykułów składających się na przedmiot umowy.  </w:t>
      </w:r>
    </w:p>
    <w:p w14:paraId="5C3F37D3" w14:textId="77777777" w:rsidR="00901609" w:rsidRPr="00207EBB" w:rsidRDefault="00901609" w:rsidP="00207EBB">
      <w:pPr>
        <w:pStyle w:val="Default"/>
        <w:numPr>
          <w:ilvl w:val="0"/>
          <w:numId w:val="3"/>
        </w:numPr>
        <w:spacing w:line="360" w:lineRule="auto"/>
        <w:jc w:val="both"/>
        <w:rPr>
          <w:rFonts w:ascii="Arial" w:hAnsi="Arial" w:cs="Arial"/>
          <w:color w:val="auto"/>
          <w:sz w:val="22"/>
          <w:szCs w:val="22"/>
        </w:rPr>
      </w:pPr>
      <w:r w:rsidRPr="00207EBB">
        <w:rPr>
          <w:rFonts w:ascii="Arial" w:hAnsi="Arial" w:cs="Arial"/>
          <w:sz w:val="22"/>
          <w:szCs w:val="22"/>
        </w:rPr>
        <w:t xml:space="preserve">Wniesienie przez </w:t>
      </w:r>
      <w:r w:rsidRPr="00207EBB">
        <w:rPr>
          <w:rFonts w:ascii="Arial" w:hAnsi="Arial" w:cs="Arial"/>
          <w:b/>
          <w:bCs/>
          <w:sz w:val="22"/>
          <w:szCs w:val="22"/>
        </w:rPr>
        <w:t>Kupując</w:t>
      </w:r>
      <w:r w:rsidRPr="00207EBB">
        <w:rPr>
          <w:rFonts w:ascii="Arial" w:hAnsi="Arial" w:cs="Arial"/>
          <w:b/>
          <w:sz w:val="22"/>
          <w:szCs w:val="22"/>
        </w:rPr>
        <w:t>ego</w:t>
      </w:r>
      <w:r w:rsidRPr="00207EBB">
        <w:rPr>
          <w:rFonts w:ascii="Arial" w:hAnsi="Arial" w:cs="Arial"/>
          <w:sz w:val="22"/>
          <w:szCs w:val="22"/>
        </w:rPr>
        <w:t xml:space="preserve"> zastrzeżeń do przedmiotu umowy nie zwalnia </w:t>
      </w:r>
      <w:r w:rsidRPr="00207EBB">
        <w:rPr>
          <w:rFonts w:ascii="Arial" w:hAnsi="Arial" w:cs="Arial"/>
          <w:b/>
          <w:bCs/>
          <w:sz w:val="22"/>
          <w:szCs w:val="22"/>
        </w:rPr>
        <w:t>Sprzedającego</w:t>
      </w:r>
      <w:r w:rsidRPr="00207EBB">
        <w:rPr>
          <w:rFonts w:ascii="Arial" w:hAnsi="Arial" w:cs="Arial"/>
          <w:sz w:val="22"/>
          <w:szCs w:val="22"/>
        </w:rPr>
        <w:t xml:space="preserve"> z odpowiedzialności za wykonanie przedmiotu umowy oraz z obowiązku usunięcia wad lub naprawienia szkody, jeżeli okaże się, że przedmiot umowy był wadliwy, zgodnie z § 4-5 niniejszej Umowy.</w:t>
      </w:r>
    </w:p>
    <w:p w14:paraId="004D7884" w14:textId="77777777" w:rsidR="00901609" w:rsidRPr="00207EBB" w:rsidRDefault="00901609" w:rsidP="00207EBB">
      <w:pPr>
        <w:pStyle w:val="Default"/>
        <w:numPr>
          <w:ilvl w:val="0"/>
          <w:numId w:val="3"/>
        </w:numPr>
        <w:spacing w:line="360" w:lineRule="auto"/>
        <w:jc w:val="both"/>
        <w:rPr>
          <w:rFonts w:ascii="Arial" w:hAnsi="Arial" w:cs="Arial"/>
          <w:color w:val="auto"/>
          <w:sz w:val="22"/>
          <w:szCs w:val="22"/>
        </w:rPr>
      </w:pPr>
      <w:r w:rsidRPr="00207EBB">
        <w:rPr>
          <w:rFonts w:ascii="Arial" w:hAnsi="Arial" w:cs="Arial"/>
          <w:b/>
          <w:bCs/>
          <w:sz w:val="22"/>
          <w:szCs w:val="22"/>
        </w:rPr>
        <w:t>Sprzedający</w:t>
      </w:r>
      <w:r w:rsidRPr="00207EBB">
        <w:rPr>
          <w:rFonts w:ascii="Arial" w:hAnsi="Arial" w:cs="Arial"/>
          <w:sz w:val="22"/>
          <w:szCs w:val="22"/>
        </w:rPr>
        <w:t xml:space="preserve"> ponosi odpowiedzialno</w:t>
      </w:r>
      <w:r w:rsidRPr="00207EBB">
        <w:rPr>
          <w:rFonts w:ascii="Arial" w:eastAsia="TimesNewRoman" w:hAnsi="Arial" w:cs="Arial"/>
          <w:sz w:val="22"/>
          <w:szCs w:val="22"/>
        </w:rPr>
        <w:t xml:space="preserve">ść </w:t>
      </w:r>
      <w:r w:rsidRPr="00207EBB">
        <w:rPr>
          <w:rFonts w:ascii="Arial" w:hAnsi="Arial" w:cs="Arial"/>
          <w:sz w:val="22"/>
          <w:szCs w:val="22"/>
        </w:rPr>
        <w:t>za braki i wady powstałe do chwili przyj</w:t>
      </w:r>
      <w:r w:rsidRPr="00207EBB">
        <w:rPr>
          <w:rFonts w:ascii="Arial" w:eastAsia="TimesNewRoman" w:hAnsi="Arial" w:cs="Arial"/>
          <w:sz w:val="22"/>
          <w:szCs w:val="22"/>
        </w:rPr>
        <w:t>ę</w:t>
      </w:r>
      <w:r w:rsidRPr="00207EBB">
        <w:rPr>
          <w:rFonts w:ascii="Arial" w:hAnsi="Arial" w:cs="Arial"/>
          <w:sz w:val="22"/>
          <w:szCs w:val="22"/>
        </w:rPr>
        <w:t xml:space="preserve">cia towaru przez </w:t>
      </w:r>
      <w:r w:rsidRPr="00207EBB">
        <w:rPr>
          <w:rFonts w:ascii="Arial" w:hAnsi="Arial" w:cs="Arial"/>
          <w:b/>
          <w:bCs/>
          <w:sz w:val="22"/>
          <w:szCs w:val="22"/>
        </w:rPr>
        <w:t>Kupując</w:t>
      </w:r>
      <w:r w:rsidRPr="00207EBB">
        <w:rPr>
          <w:rFonts w:ascii="Arial" w:hAnsi="Arial" w:cs="Arial"/>
          <w:b/>
          <w:sz w:val="22"/>
          <w:szCs w:val="22"/>
        </w:rPr>
        <w:t>ego</w:t>
      </w:r>
      <w:r w:rsidRPr="00207EBB">
        <w:rPr>
          <w:rFonts w:ascii="Arial" w:hAnsi="Arial" w:cs="Arial"/>
          <w:sz w:val="22"/>
          <w:szCs w:val="22"/>
        </w:rPr>
        <w:t>.</w:t>
      </w:r>
    </w:p>
    <w:p w14:paraId="371511C8" w14:textId="2E131EFD" w:rsidR="00901609" w:rsidRPr="00207EBB" w:rsidRDefault="00901609" w:rsidP="00207EBB">
      <w:pPr>
        <w:pStyle w:val="Default"/>
        <w:numPr>
          <w:ilvl w:val="0"/>
          <w:numId w:val="3"/>
        </w:numPr>
        <w:spacing w:line="360" w:lineRule="auto"/>
        <w:jc w:val="both"/>
        <w:rPr>
          <w:rFonts w:ascii="Arial" w:hAnsi="Arial" w:cs="Arial"/>
          <w:sz w:val="22"/>
          <w:szCs w:val="22"/>
        </w:rPr>
      </w:pPr>
      <w:r w:rsidRPr="00207EBB">
        <w:rPr>
          <w:rFonts w:ascii="Arial" w:hAnsi="Arial" w:cs="Arial"/>
          <w:b/>
          <w:bCs/>
          <w:sz w:val="22"/>
          <w:szCs w:val="22"/>
        </w:rPr>
        <w:t>Sprzedający</w:t>
      </w:r>
      <w:r w:rsidRPr="00207EBB">
        <w:rPr>
          <w:rFonts w:ascii="Arial" w:hAnsi="Arial" w:cs="Arial"/>
          <w:sz w:val="22"/>
          <w:szCs w:val="22"/>
        </w:rPr>
        <w:t xml:space="preserve"> zobowiązany jest na każde pisemne żądanie </w:t>
      </w:r>
      <w:r w:rsidRPr="00207EBB">
        <w:rPr>
          <w:rFonts w:ascii="Arial" w:hAnsi="Arial" w:cs="Arial"/>
          <w:b/>
          <w:bCs/>
          <w:sz w:val="22"/>
          <w:szCs w:val="22"/>
        </w:rPr>
        <w:t>Kupując</w:t>
      </w:r>
      <w:r w:rsidRPr="00207EBB">
        <w:rPr>
          <w:rFonts w:ascii="Arial" w:hAnsi="Arial" w:cs="Arial"/>
          <w:b/>
          <w:sz w:val="22"/>
          <w:szCs w:val="22"/>
        </w:rPr>
        <w:t>ego</w:t>
      </w:r>
      <w:r w:rsidRPr="00207EBB">
        <w:rPr>
          <w:rFonts w:ascii="Arial" w:hAnsi="Arial" w:cs="Arial"/>
          <w:sz w:val="22"/>
          <w:szCs w:val="22"/>
        </w:rPr>
        <w:t xml:space="preserve"> i wyznaczonym terminie przedstawić oryginał lub potwierdzone „</w:t>
      </w:r>
      <w:r w:rsidRPr="00207EBB">
        <w:rPr>
          <w:rFonts w:ascii="Arial" w:hAnsi="Arial" w:cs="Arial"/>
          <w:i/>
          <w:sz w:val="22"/>
          <w:szCs w:val="22"/>
        </w:rPr>
        <w:t>za zgodność z oryginałem</w:t>
      </w:r>
      <w:r w:rsidRPr="00207EBB">
        <w:rPr>
          <w:rFonts w:ascii="Arial" w:hAnsi="Arial" w:cs="Arial"/>
          <w:sz w:val="22"/>
          <w:szCs w:val="22"/>
        </w:rPr>
        <w:t xml:space="preserve">” przez </w:t>
      </w:r>
      <w:r w:rsidRPr="00207EBB">
        <w:rPr>
          <w:rFonts w:ascii="Arial" w:hAnsi="Arial" w:cs="Arial"/>
          <w:b/>
          <w:bCs/>
          <w:sz w:val="22"/>
          <w:szCs w:val="22"/>
        </w:rPr>
        <w:t>Sprzedając</w:t>
      </w:r>
      <w:r w:rsidR="002701E6" w:rsidRPr="00207EBB">
        <w:rPr>
          <w:rFonts w:ascii="Arial" w:hAnsi="Arial" w:cs="Arial"/>
          <w:b/>
          <w:bCs/>
          <w:sz w:val="22"/>
          <w:szCs w:val="22"/>
        </w:rPr>
        <w:t>ego</w:t>
      </w:r>
      <w:r w:rsidRPr="00207EBB">
        <w:rPr>
          <w:rFonts w:ascii="Arial" w:hAnsi="Arial" w:cs="Arial"/>
          <w:sz w:val="22"/>
          <w:szCs w:val="22"/>
        </w:rPr>
        <w:t xml:space="preserve"> dokumenty potwierdzające dopuszczenie przedmiotu umowy do obrotu </w:t>
      </w:r>
      <w:r w:rsidRPr="00207EBB">
        <w:rPr>
          <w:rFonts w:ascii="Arial" w:hAnsi="Arial" w:cs="Arial"/>
          <w:kern w:val="144"/>
          <w:sz w:val="22"/>
          <w:szCs w:val="22"/>
        </w:rPr>
        <w:t>i</w:t>
      </w:r>
      <w:r w:rsidR="00D84C76">
        <w:rPr>
          <w:rFonts w:ascii="Arial" w:hAnsi="Arial" w:cs="Arial"/>
          <w:kern w:val="144"/>
          <w:sz w:val="22"/>
          <w:szCs w:val="22"/>
        </w:rPr>
        <w:t> </w:t>
      </w:r>
      <w:r w:rsidRPr="00207EBB">
        <w:rPr>
          <w:rFonts w:ascii="Arial" w:hAnsi="Arial" w:cs="Arial"/>
          <w:kern w:val="144"/>
          <w:sz w:val="22"/>
          <w:szCs w:val="22"/>
        </w:rPr>
        <w:t>stosowania zgodnie z obowiązującymi w Polsce przepisami.</w:t>
      </w:r>
    </w:p>
    <w:p w14:paraId="3E57F77B" w14:textId="51A4F607" w:rsidR="00BF7D9B" w:rsidRPr="00207EBB" w:rsidRDefault="00901609" w:rsidP="00207EBB">
      <w:pPr>
        <w:pStyle w:val="Default"/>
        <w:numPr>
          <w:ilvl w:val="0"/>
          <w:numId w:val="3"/>
        </w:numPr>
        <w:spacing w:line="360" w:lineRule="auto"/>
        <w:jc w:val="both"/>
        <w:rPr>
          <w:rFonts w:ascii="Arial" w:hAnsi="Arial" w:cs="Arial"/>
          <w:sz w:val="22"/>
          <w:szCs w:val="22"/>
        </w:rPr>
      </w:pPr>
      <w:r w:rsidRPr="00207EBB">
        <w:rPr>
          <w:rFonts w:ascii="Arial" w:hAnsi="Arial" w:cs="Arial"/>
          <w:b/>
          <w:bCs/>
          <w:sz w:val="22"/>
          <w:szCs w:val="22"/>
        </w:rPr>
        <w:t>Kupując</w:t>
      </w:r>
      <w:r w:rsidRPr="00207EBB">
        <w:rPr>
          <w:rFonts w:ascii="Arial" w:hAnsi="Arial" w:cs="Arial"/>
          <w:sz w:val="22"/>
          <w:szCs w:val="22"/>
        </w:rPr>
        <w:t xml:space="preserve"> zastrzega sobie możliwość skontrolowania warunków, w jakich przewożony był przedmiot umowy oraz czy był on transportowany zgodnie z zaleceniami producenta. W</w:t>
      </w:r>
      <w:r w:rsidR="00D84C76">
        <w:rPr>
          <w:rFonts w:ascii="Arial" w:hAnsi="Arial" w:cs="Arial"/>
          <w:sz w:val="22"/>
          <w:szCs w:val="22"/>
        </w:rPr>
        <w:t> </w:t>
      </w:r>
      <w:r w:rsidRPr="00207EBB">
        <w:rPr>
          <w:rFonts w:ascii="Arial" w:hAnsi="Arial" w:cs="Arial"/>
          <w:sz w:val="22"/>
          <w:szCs w:val="22"/>
        </w:rPr>
        <w:t>przypadku stwierdzenia uchybień</w:t>
      </w:r>
      <w:r w:rsidR="00103C18">
        <w:rPr>
          <w:rFonts w:ascii="Arial" w:hAnsi="Arial" w:cs="Arial"/>
          <w:sz w:val="22"/>
          <w:szCs w:val="22"/>
        </w:rPr>
        <w:t xml:space="preserve"> </w:t>
      </w:r>
      <w:r w:rsidRPr="00207EBB">
        <w:rPr>
          <w:rFonts w:ascii="Arial" w:hAnsi="Arial" w:cs="Arial"/>
          <w:b/>
          <w:bCs/>
          <w:sz w:val="22"/>
          <w:szCs w:val="22"/>
        </w:rPr>
        <w:t>Kupując</w:t>
      </w:r>
      <w:r w:rsidR="00103C18">
        <w:rPr>
          <w:rFonts w:ascii="Arial" w:hAnsi="Arial" w:cs="Arial"/>
          <w:b/>
          <w:bCs/>
          <w:sz w:val="22"/>
          <w:szCs w:val="22"/>
        </w:rPr>
        <w:t>y</w:t>
      </w:r>
      <w:r w:rsidRPr="00207EBB">
        <w:rPr>
          <w:rFonts w:ascii="Arial" w:hAnsi="Arial" w:cs="Arial"/>
          <w:sz w:val="22"/>
          <w:szCs w:val="22"/>
        </w:rPr>
        <w:t xml:space="preserve"> zastrzega sobie prawo do nieprzyjęcia dostarczonego przedmiotu zamówienia, z zastrzeżeniem skutków, o których mowa w ust. 1</w:t>
      </w:r>
      <w:r w:rsidR="00B72832" w:rsidRPr="00207EBB">
        <w:rPr>
          <w:rFonts w:ascii="Arial" w:hAnsi="Arial" w:cs="Arial"/>
          <w:sz w:val="22"/>
          <w:szCs w:val="22"/>
        </w:rPr>
        <w:t>3</w:t>
      </w:r>
      <w:r w:rsidRPr="00207EBB">
        <w:rPr>
          <w:rFonts w:ascii="Arial" w:hAnsi="Arial" w:cs="Arial"/>
          <w:sz w:val="22"/>
          <w:szCs w:val="22"/>
        </w:rPr>
        <w:t>-1</w:t>
      </w:r>
      <w:r w:rsidR="00B72832" w:rsidRPr="00207EBB">
        <w:rPr>
          <w:rFonts w:ascii="Arial" w:hAnsi="Arial" w:cs="Arial"/>
          <w:sz w:val="22"/>
          <w:szCs w:val="22"/>
        </w:rPr>
        <w:t>6</w:t>
      </w:r>
      <w:r w:rsidRPr="00207EBB">
        <w:rPr>
          <w:rFonts w:ascii="Arial" w:hAnsi="Arial" w:cs="Arial"/>
          <w:sz w:val="22"/>
          <w:szCs w:val="22"/>
        </w:rPr>
        <w:t>.</w:t>
      </w:r>
    </w:p>
    <w:p w14:paraId="4FBDF908" w14:textId="77777777" w:rsidR="00BF7D9B" w:rsidRPr="00207EBB" w:rsidRDefault="00ED5424" w:rsidP="00207EBB">
      <w:pPr>
        <w:pStyle w:val="Nagwek3"/>
        <w:rPr>
          <w:rFonts w:ascii="Arial" w:hAnsi="Arial" w:cs="Arial"/>
          <w:sz w:val="22"/>
          <w:szCs w:val="22"/>
        </w:rPr>
      </w:pPr>
      <w:r w:rsidRPr="00207EBB">
        <w:rPr>
          <w:rFonts w:ascii="Arial" w:hAnsi="Arial" w:cs="Arial"/>
          <w:sz w:val="22"/>
          <w:szCs w:val="22"/>
        </w:rPr>
        <w:t>§ 5</w:t>
      </w:r>
      <w:r w:rsidR="009402F6" w:rsidRPr="00207EBB">
        <w:rPr>
          <w:rFonts w:ascii="Arial" w:hAnsi="Arial" w:cs="Arial"/>
          <w:sz w:val="22"/>
          <w:szCs w:val="22"/>
        </w:rPr>
        <w:t xml:space="preserve">. </w:t>
      </w:r>
      <w:r w:rsidRPr="00207EBB">
        <w:rPr>
          <w:rFonts w:ascii="Arial" w:hAnsi="Arial" w:cs="Arial"/>
          <w:sz w:val="22"/>
          <w:szCs w:val="22"/>
        </w:rPr>
        <w:t>GWARANCJA</w:t>
      </w:r>
      <w:r w:rsidR="00B8496F" w:rsidRPr="00207EBB">
        <w:rPr>
          <w:rFonts w:ascii="Arial" w:hAnsi="Arial" w:cs="Arial"/>
          <w:sz w:val="22"/>
          <w:szCs w:val="22"/>
        </w:rPr>
        <w:t>/RĘKOJMIA</w:t>
      </w:r>
    </w:p>
    <w:p w14:paraId="46078F75" w14:textId="77777777" w:rsidR="00ED5424" w:rsidRPr="00207EBB" w:rsidRDefault="00ED5424" w:rsidP="00207EBB">
      <w:pPr>
        <w:pStyle w:val="Bezodstpw"/>
        <w:numPr>
          <w:ilvl w:val="0"/>
          <w:numId w:val="12"/>
        </w:numPr>
        <w:spacing w:line="360" w:lineRule="auto"/>
        <w:ind w:left="426" w:hanging="426"/>
        <w:rPr>
          <w:rFonts w:ascii="Arial" w:hAnsi="Arial" w:cs="Arial"/>
          <w:sz w:val="22"/>
        </w:rPr>
      </w:pPr>
      <w:r w:rsidRPr="00207EBB">
        <w:rPr>
          <w:rFonts w:ascii="Arial" w:hAnsi="Arial" w:cs="Arial"/>
          <w:b/>
          <w:bCs/>
          <w:color w:val="000000"/>
          <w:sz w:val="22"/>
        </w:rPr>
        <w:t>Kupując</w:t>
      </w:r>
      <w:r w:rsidRPr="00207EBB">
        <w:rPr>
          <w:rFonts w:ascii="Arial" w:hAnsi="Arial" w:cs="Arial"/>
          <w:b/>
          <w:sz w:val="22"/>
        </w:rPr>
        <w:t>emu</w:t>
      </w:r>
      <w:r w:rsidRPr="00207EBB">
        <w:rPr>
          <w:rFonts w:ascii="Arial" w:hAnsi="Arial" w:cs="Arial"/>
          <w:sz w:val="22"/>
        </w:rPr>
        <w:t xml:space="preserve"> przysługują uprawnienia z tytułu rękojmi za wady fizyczne na zasadach określonych w Kodeksie cywilnym, poczynając od dnia </w:t>
      </w:r>
      <w:r w:rsidR="00727764" w:rsidRPr="00207EBB">
        <w:rPr>
          <w:rFonts w:ascii="Arial" w:hAnsi="Arial" w:cs="Arial"/>
          <w:sz w:val="22"/>
        </w:rPr>
        <w:t xml:space="preserve">potwierdzenia odbioru ilościowo-jakościowego przez przedstawiciela </w:t>
      </w:r>
      <w:r w:rsidR="00D35130" w:rsidRPr="00207EBB">
        <w:rPr>
          <w:rFonts w:ascii="Arial" w:hAnsi="Arial" w:cs="Arial"/>
          <w:b/>
          <w:bCs/>
          <w:color w:val="000000"/>
          <w:sz w:val="22"/>
        </w:rPr>
        <w:t>Kupując</w:t>
      </w:r>
      <w:r w:rsidR="00D35130" w:rsidRPr="00207EBB">
        <w:rPr>
          <w:rFonts w:ascii="Arial" w:hAnsi="Arial" w:cs="Arial"/>
          <w:b/>
          <w:sz w:val="22"/>
        </w:rPr>
        <w:t>ego</w:t>
      </w:r>
      <w:r w:rsidR="00727764" w:rsidRPr="00207EBB">
        <w:rPr>
          <w:rFonts w:ascii="Arial" w:hAnsi="Arial" w:cs="Arial"/>
          <w:sz w:val="22"/>
        </w:rPr>
        <w:t>, o czym mowa w § 4 ust. 12 Umowy</w:t>
      </w:r>
      <w:r w:rsidRPr="00207EBB">
        <w:rPr>
          <w:rFonts w:ascii="Arial" w:hAnsi="Arial" w:cs="Arial"/>
          <w:sz w:val="22"/>
        </w:rPr>
        <w:t>.</w:t>
      </w:r>
    </w:p>
    <w:p w14:paraId="2B175665" w14:textId="77777777" w:rsidR="00ED5424" w:rsidRPr="00207EBB" w:rsidRDefault="00ED5424" w:rsidP="00207EBB">
      <w:pPr>
        <w:pStyle w:val="Bezodstpw"/>
        <w:numPr>
          <w:ilvl w:val="0"/>
          <w:numId w:val="12"/>
        </w:numPr>
        <w:spacing w:line="360" w:lineRule="auto"/>
        <w:ind w:left="426" w:hanging="426"/>
        <w:rPr>
          <w:rFonts w:ascii="Arial" w:hAnsi="Arial" w:cs="Arial"/>
          <w:sz w:val="22"/>
        </w:rPr>
      </w:pPr>
      <w:r w:rsidRPr="00207EBB">
        <w:rPr>
          <w:rFonts w:ascii="Arial" w:hAnsi="Arial" w:cs="Arial"/>
          <w:sz w:val="22"/>
        </w:rPr>
        <w:t xml:space="preserve">W ramach rękojmi za wady fizyczne </w:t>
      </w:r>
      <w:r w:rsidRPr="00207EBB">
        <w:rPr>
          <w:rFonts w:ascii="Arial" w:hAnsi="Arial" w:cs="Arial"/>
          <w:b/>
          <w:sz w:val="22"/>
        </w:rPr>
        <w:t>Sprzedający</w:t>
      </w:r>
      <w:r w:rsidRPr="00207EBB">
        <w:rPr>
          <w:rFonts w:ascii="Arial" w:hAnsi="Arial" w:cs="Arial"/>
          <w:sz w:val="22"/>
        </w:rPr>
        <w:t xml:space="preserve"> zobowiązuje się do wymiany wadliwych artykułów składających się na przedmiot umowy na wolne od wad </w:t>
      </w:r>
      <w:r w:rsidRPr="00207EBB">
        <w:rPr>
          <w:rFonts w:ascii="Arial" w:hAnsi="Arial" w:cs="Arial"/>
          <w:b/>
          <w:sz w:val="22"/>
        </w:rPr>
        <w:t xml:space="preserve">w terminie </w:t>
      </w:r>
      <w:r w:rsidR="005571B6" w:rsidRPr="00207EBB">
        <w:rPr>
          <w:rFonts w:ascii="Arial" w:hAnsi="Arial" w:cs="Arial"/>
          <w:b/>
          <w:sz w:val="22"/>
        </w:rPr>
        <w:t>maksymalnie 3 godzin</w:t>
      </w:r>
      <w:r w:rsidRPr="00207EBB">
        <w:rPr>
          <w:rFonts w:ascii="Arial" w:hAnsi="Arial" w:cs="Arial"/>
          <w:sz w:val="22"/>
        </w:rPr>
        <w:t xml:space="preserve"> od daty zgłoszenia wady przez </w:t>
      </w:r>
      <w:r w:rsidR="00885CE6" w:rsidRPr="00885CE6">
        <w:rPr>
          <w:rFonts w:ascii="Arial" w:hAnsi="Arial" w:cs="Arial"/>
          <w:b/>
          <w:sz w:val="22"/>
        </w:rPr>
        <w:t>Kupującego</w:t>
      </w:r>
      <w:r w:rsidRPr="00207EBB">
        <w:rPr>
          <w:rFonts w:ascii="Arial" w:hAnsi="Arial" w:cs="Arial"/>
          <w:sz w:val="22"/>
        </w:rPr>
        <w:t xml:space="preserve"> w formie pisemnej, faksem lub drogą elektroniczną.</w:t>
      </w:r>
    </w:p>
    <w:p w14:paraId="395A20D5" w14:textId="77777777" w:rsidR="00B8496F" w:rsidRDefault="00ED5424" w:rsidP="00207EBB">
      <w:pPr>
        <w:pStyle w:val="Bezodstpw"/>
        <w:numPr>
          <w:ilvl w:val="0"/>
          <w:numId w:val="12"/>
        </w:numPr>
        <w:spacing w:line="360" w:lineRule="auto"/>
        <w:ind w:left="426" w:hanging="426"/>
        <w:rPr>
          <w:rFonts w:ascii="Arial" w:hAnsi="Arial" w:cs="Arial"/>
          <w:sz w:val="22"/>
        </w:rPr>
      </w:pPr>
      <w:r w:rsidRPr="00207EBB">
        <w:rPr>
          <w:rFonts w:ascii="Arial" w:hAnsi="Arial" w:cs="Arial"/>
          <w:sz w:val="22"/>
        </w:rPr>
        <w:t>Wszelkie koszty związane z wykonaniem obowiązków wynikających z rękojmi za wady  ponosi Sprzedawca.</w:t>
      </w:r>
    </w:p>
    <w:p w14:paraId="51AA5170" w14:textId="77777777" w:rsidR="00CC128B" w:rsidRPr="00207EBB" w:rsidRDefault="00CC128B" w:rsidP="00CC128B">
      <w:pPr>
        <w:pStyle w:val="Bezodstpw"/>
        <w:spacing w:line="360" w:lineRule="auto"/>
        <w:ind w:left="426"/>
        <w:rPr>
          <w:rFonts w:ascii="Arial" w:hAnsi="Arial" w:cs="Arial"/>
          <w:sz w:val="22"/>
        </w:rPr>
      </w:pPr>
    </w:p>
    <w:p w14:paraId="0E030929" w14:textId="77777777" w:rsidR="00B372C9" w:rsidRPr="00207EBB" w:rsidRDefault="009402F6" w:rsidP="00207EBB">
      <w:pPr>
        <w:pStyle w:val="Nagwek3"/>
        <w:rPr>
          <w:rFonts w:ascii="Arial" w:hAnsi="Arial" w:cs="Arial"/>
          <w:color w:val="FF0000"/>
          <w:sz w:val="22"/>
          <w:szCs w:val="22"/>
        </w:rPr>
      </w:pPr>
      <w:r w:rsidRPr="00207EBB">
        <w:rPr>
          <w:rFonts w:ascii="Arial" w:hAnsi="Arial" w:cs="Arial"/>
          <w:sz w:val="22"/>
          <w:szCs w:val="22"/>
        </w:rPr>
        <w:lastRenderedPageBreak/>
        <w:t xml:space="preserve">§ 6. </w:t>
      </w:r>
      <w:r w:rsidR="00994510" w:rsidRPr="00207EBB">
        <w:rPr>
          <w:rFonts w:ascii="Arial" w:hAnsi="Arial" w:cs="Arial"/>
          <w:sz w:val="22"/>
          <w:szCs w:val="22"/>
        </w:rPr>
        <w:t>KARY UMOWNE</w:t>
      </w:r>
    </w:p>
    <w:p w14:paraId="25832AB6" w14:textId="22DA3F05" w:rsidR="00091027" w:rsidRPr="00207EBB" w:rsidRDefault="00B372C9" w:rsidP="00207EBB">
      <w:pPr>
        <w:numPr>
          <w:ilvl w:val="0"/>
          <w:numId w:val="4"/>
        </w:numPr>
        <w:spacing w:line="360" w:lineRule="auto"/>
        <w:jc w:val="both"/>
        <w:rPr>
          <w:rFonts w:ascii="Arial" w:hAnsi="Arial" w:cs="Arial"/>
          <w:sz w:val="22"/>
          <w:szCs w:val="22"/>
        </w:rPr>
      </w:pPr>
      <w:r w:rsidRPr="00207EBB">
        <w:rPr>
          <w:rFonts w:ascii="Arial" w:hAnsi="Arial" w:cs="Arial"/>
          <w:sz w:val="22"/>
          <w:szCs w:val="22"/>
        </w:rPr>
        <w:t xml:space="preserve">Strony ustalają, że w przypadku </w:t>
      </w:r>
      <w:r w:rsidR="00A87B61" w:rsidRPr="00207EBB">
        <w:rPr>
          <w:rFonts w:ascii="Arial" w:hAnsi="Arial" w:cs="Arial"/>
          <w:sz w:val="22"/>
          <w:szCs w:val="22"/>
        </w:rPr>
        <w:t>zwłoki</w:t>
      </w:r>
      <w:r w:rsidR="003704B7">
        <w:rPr>
          <w:rFonts w:ascii="Arial" w:hAnsi="Arial" w:cs="Arial"/>
          <w:sz w:val="22"/>
          <w:szCs w:val="22"/>
        </w:rPr>
        <w:t xml:space="preserve"> </w:t>
      </w:r>
      <w:r w:rsidR="00091027" w:rsidRPr="00207EBB">
        <w:rPr>
          <w:rFonts w:ascii="Arial" w:hAnsi="Arial" w:cs="Arial"/>
          <w:sz w:val="22"/>
          <w:szCs w:val="22"/>
        </w:rPr>
        <w:t>w dostarczeniu</w:t>
      </w:r>
      <w:r w:rsidR="003704B7">
        <w:rPr>
          <w:rFonts w:ascii="Arial" w:hAnsi="Arial" w:cs="Arial"/>
          <w:sz w:val="22"/>
          <w:szCs w:val="22"/>
        </w:rPr>
        <w:t xml:space="preserve"> </w:t>
      </w:r>
      <w:r w:rsidR="00ED5424" w:rsidRPr="00207EBB">
        <w:rPr>
          <w:rFonts w:ascii="Arial" w:hAnsi="Arial" w:cs="Arial"/>
          <w:sz w:val="22"/>
          <w:szCs w:val="22"/>
        </w:rPr>
        <w:t>przedmiotu umowy</w:t>
      </w:r>
      <w:r w:rsidR="003704B7">
        <w:rPr>
          <w:rFonts w:ascii="Arial" w:hAnsi="Arial" w:cs="Arial"/>
          <w:sz w:val="22"/>
          <w:szCs w:val="22"/>
        </w:rPr>
        <w:t xml:space="preserve"> </w:t>
      </w:r>
      <w:r w:rsidRPr="00207EBB">
        <w:rPr>
          <w:rFonts w:ascii="Arial" w:hAnsi="Arial" w:cs="Arial"/>
          <w:sz w:val="22"/>
          <w:szCs w:val="22"/>
        </w:rPr>
        <w:t xml:space="preserve">do </w:t>
      </w:r>
      <w:r w:rsidRPr="00207EBB">
        <w:rPr>
          <w:rFonts w:ascii="Arial" w:hAnsi="Arial" w:cs="Arial"/>
          <w:b/>
          <w:bCs/>
          <w:sz w:val="22"/>
          <w:szCs w:val="22"/>
        </w:rPr>
        <w:t>Kupującego</w:t>
      </w:r>
      <w:r w:rsidRPr="00207EBB">
        <w:rPr>
          <w:rFonts w:ascii="Arial" w:hAnsi="Arial" w:cs="Arial"/>
          <w:sz w:val="22"/>
          <w:szCs w:val="22"/>
        </w:rPr>
        <w:t xml:space="preserve"> ponad termin</w:t>
      </w:r>
      <w:r w:rsidR="00ED5424" w:rsidRPr="00207EBB">
        <w:rPr>
          <w:rFonts w:ascii="Arial" w:hAnsi="Arial" w:cs="Arial"/>
          <w:sz w:val="22"/>
          <w:szCs w:val="22"/>
        </w:rPr>
        <w:t>y i częstotliwości określone</w:t>
      </w:r>
      <w:r w:rsidR="00D84C76">
        <w:rPr>
          <w:rFonts w:ascii="Arial" w:hAnsi="Arial" w:cs="Arial"/>
          <w:sz w:val="22"/>
          <w:szCs w:val="22"/>
        </w:rPr>
        <w:t xml:space="preserve"> </w:t>
      </w:r>
      <w:r w:rsidR="00175DCA" w:rsidRPr="00207EBB">
        <w:rPr>
          <w:rFonts w:ascii="Arial" w:hAnsi="Arial" w:cs="Arial"/>
          <w:sz w:val="22"/>
          <w:szCs w:val="22"/>
        </w:rPr>
        <w:t xml:space="preserve">zgodnie z postanowieniem </w:t>
      </w:r>
      <w:r w:rsidRPr="00207EBB">
        <w:rPr>
          <w:rFonts w:ascii="Arial" w:hAnsi="Arial" w:cs="Arial"/>
          <w:sz w:val="22"/>
          <w:szCs w:val="22"/>
        </w:rPr>
        <w:t>§ 4</w:t>
      </w:r>
      <w:r w:rsidR="00ED5424" w:rsidRPr="00207EBB">
        <w:rPr>
          <w:rFonts w:ascii="Arial" w:hAnsi="Arial" w:cs="Arial"/>
          <w:sz w:val="22"/>
          <w:szCs w:val="22"/>
        </w:rPr>
        <w:t xml:space="preserve"> ust. </w:t>
      </w:r>
      <w:r w:rsidR="00831501" w:rsidRPr="00207EBB">
        <w:rPr>
          <w:rFonts w:ascii="Arial" w:hAnsi="Arial" w:cs="Arial"/>
          <w:sz w:val="22"/>
          <w:szCs w:val="22"/>
        </w:rPr>
        <w:t>4</w:t>
      </w:r>
      <w:r w:rsidRPr="00207EBB">
        <w:rPr>
          <w:rFonts w:ascii="Arial" w:hAnsi="Arial" w:cs="Arial"/>
          <w:sz w:val="22"/>
          <w:szCs w:val="22"/>
        </w:rPr>
        <w:t xml:space="preserve">, </w:t>
      </w:r>
      <w:r w:rsidRPr="00207EBB">
        <w:rPr>
          <w:rFonts w:ascii="Arial" w:hAnsi="Arial" w:cs="Arial"/>
          <w:b/>
          <w:bCs/>
          <w:sz w:val="22"/>
          <w:szCs w:val="22"/>
        </w:rPr>
        <w:t>Sprzedający</w:t>
      </w:r>
      <w:r w:rsidRPr="00207EBB">
        <w:rPr>
          <w:rFonts w:ascii="Arial" w:hAnsi="Arial" w:cs="Arial"/>
          <w:sz w:val="22"/>
          <w:szCs w:val="22"/>
        </w:rPr>
        <w:t xml:space="preserve"> zapłaci </w:t>
      </w:r>
      <w:r w:rsidRPr="00207EBB">
        <w:rPr>
          <w:rFonts w:ascii="Arial" w:hAnsi="Arial" w:cs="Arial"/>
          <w:b/>
          <w:bCs/>
          <w:sz w:val="22"/>
          <w:szCs w:val="22"/>
        </w:rPr>
        <w:t>Kupującemu</w:t>
      </w:r>
      <w:r w:rsidRPr="00207EBB">
        <w:rPr>
          <w:rFonts w:ascii="Arial" w:hAnsi="Arial" w:cs="Arial"/>
          <w:sz w:val="22"/>
          <w:szCs w:val="22"/>
        </w:rPr>
        <w:t xml:space="preserve"> karę umowną </w:t>
      </w:r>
      <w:r w:rsidRPr="00207EBB">
        <w:rPr>
          <w:rFonts w:ascii="Arial" w:hAnsi="Arial" w:cs="Arial"/>
          <w:b/>
          <w:sz w:val="22"/>
          <w:szCs w:val="22"/>
        </w:rPr>
        <w:t>w wysokości 0,1</w:t>
      </w:r>
      <w:r w:rsidR="00D84C76">
        <w:rPr>
          <w:rFonts w:ascii="Arial" w:hAnsi="Arial" w:cs="Arial"/>
          <w:b/>
          <w:sz w:val="22"/>
          <w:szCs w:val="22"/>
        </w:rPr>
        <w:t xml:space="preserve"> </w:t>
      </w:r>
      <w:r w:rsidRPr="00207EBB">
        <w:rPr>
          <w:rFonts w:ascii="Arial" w:hAnsi="Arial" w:cs="Arial"/>
          <w:b/>
          <w:sz w:val="22"/>
          <w:szCs w:val="22"/>
        </w:rPr>
        <w:t>%</w:t>
      </w:r>
      <w:r w:rsidR="00D84C76">
        <w:rPr>
          <w:rFonts w:ascii="Arial" w:hAnsi="Arial" w:cs="Arial"/>
          <w:b/>
          <w:sz w:val="22"/>
          <w:szCs w:val="22"/>
        </w:rPr>
        <w:t xml:space="preserve"> </w:t>
      </w:r>
      <w:r w:rsidR="00ED5424" w:rsidRPr="00207EBB">
        <w:rPr>
          <w:rFonts w:ascii="Arial" w:hAnsi="Arial" w:cs="Arial"/>
          <w:sz w:val="22"/>
          <w:szCs w:val="22"/>
        </w:rPr>
        <w:t>łączn</w:t>
      </w:r>
      <w:r w:rsidR="00831501" w:rsidRPr="00207EBB">
        <w:rPr>
          <w:rFonts w:ascii="Arial" w:hAnsi="Arial" w:cs="Arial"/>
          <w:sz w:val="22"/>
          <w:szCs w:val="22"/>
        </w:rPr>
        <w:t>ego maksymalnego wynagrodzenia</w:t>
      </w:r>
      <w:r w:rsidR="00D84C76">
        <w:rPr>
          <w:rFonts w:ascii="Arial" w:hAnsi="Arial" w:cs="Arial"/>
          <w:sz w:val="22"/>
          <w:szCs w:val="22"/>
        </w:rPr>
        <w:t xml:space="preserve"> </w:t>
      </w:r>
      <w:r w:rsidR="00831501" w:rsidRPr="00207EBB">
        <w:rPr>
          <w:rFonts w:ascii="Arial" w:hAnsi="Arial" w:cs="Arial"/>
          <w:sz w:val="22"/>
          <w:szCs w:val="22"/>
        </w:rPr>
        <w:t xml:space="preserve">z tytułu realizacji przedmiotu umowy, </w:t>
      </w:r>
      <w:r w:rsidR="00ED5424" w:rsidRPr="00207EBB">
        <w:rPr>
          <w:rFonts w:ascii="Arial" w:hAnsi="Arial" w:cs="Arial"/>
          <w:sz w:val="22"/>
          <w:szCs w:val="22"/>
        </w:rPr>
        <w:t>określone</w:t>
      </w:r>
      <w:r w:rsidR="00831501" w:rsidRPr="00207EBB">
        <w:rPr>
          <w:rFonts w:ascii="Arial" w:hAnsi="Arial" w:cs="Arial"/>
          <w:sz w:val="22"/>
          <w:szCs w:val="22"/>
        </w:rPr>
        <w:t xml:space="preserve">go </w:t>
      </w:r>
      <w:r w:rsidR="00ED5424" w:rsidRPr="00207EBB">
        <w:rPr>
          <w:rFonts w:ascii="Arial" w:hAnsi="Arial" w:cs="Arial"/>
          <w:sz w:val="22"/>
          <w:szCs w:val="22"/>
        </w:rPr>
        <w:t xml:space="preserve">w </w:t>
      </w:r>
      <w:r w:rsidR="00ED5424" w:rsidRPr="00207EBB">
        <w:rPr>
          <w:rFonts w:ascii="Arial" w:hAnsi="Arial" w:cs="Arial"/>
          <w:b/>
          <w:sz w:val="22"/>
          <w:szCs w:val="22"/>
        </w:rPr>
        <w:t xml:space="preserve">§ 2 ust. 1 </w:t>
      </w:r>
      <w:r w:rsidR="00ED5424" w:rsidRPr="00207EBB">
        <w:rPr>
          <w:rFonts w:ascii="Arial" w:hAnsi="Arial" w:cs="Arial"/>
          <w:sz w:val="22"/>
          <w:szCs w:val="22"/>
        </w:rPr>
        <w:t>niniejszej Umowy</w:t>
      </w:r>
      <w:r w:rsidR="00091027" w:rsidRPr="00207EBB">
        <w:rPr>
          <w:rFonts w:ascii="Arial" w:hAnsi="Arial" w:cs="Arial"/>
          <w:sz w:val="22"/>
          <w:szCs w:val="22"/>
        </w:rPr>
        <w:t xml:space="preserve"> w odniesieniu do danej pozycji</w:t>
      </w:r>
      <w:r w:rsidR="00ED5424" w:rsidRPr="00207EBB">
        <w:rPr>
          <w:rFonts w:ascii="Arial" w:hAnsi="Arial" w:cs="Arial"/>
          <w:sz w:val="22"/>
          <w:szCs w:val="22"/>
        </w:rPr>
        <w:t xml:space="preserve">, </w:t>
      </w:r>
      <w:r w:rsidR="00901609" w:rsidRPr="00207EBB">
        <w:rPr>
          <w:rFonts w:ascii="Arial" w:hAnsi="Arial" w:cs="Arial"/>
          <w:sz w:val="22"/>
          <w:szCs w:val="22"/>
        </w:rPr>
        <w:t xml:space="preserve">za każdy rozpoczęty dzień </w:t>
      </w:r>
      <w:r w:rsidR="004D2F40" w:rsidRPr="00207EBB">
        <w:rPr>
          <w:rFonts w:ascii="Arial" w:hAnsi="Arial" w:cs="Arial"/>
          <w:sz w:val="22"/>
          <w:szCs w:val="22"/>
        </w:rPr>
        <w:t>zwłoki</w:t>
      </w:r>
      <w:r w:rsidR="00885CE6">
        <w:rPr>
          <w:rFonts w:ascii="Arial" w:hAnsi="Arial" w:cs="Arial"/>
          <w:sz w:val="22"/>
          <w:szCs w:val="22"/>
        </w:rPr>
        <w:t xml:space="preserve"> </w:t>
      </w:r>
      <w:r w:rsidR="00901609" w:rsidRPr="00207EBB">
        <w:rPr>
          <w:rFonts w:ascii="Arial" w:hAnsi="Arial" w:cs="Arial"/>
          <w:i/>
          <w:sz w:val="22"/>
          <w:szCs w:val="22"/>
        </w:rPr>
        <w:t xml:space="preserve">(za wyjątkiem sytuacji wynikających z przyczyn leżących po stronie </w:t>
      </w:r>
      <w:r w:rsidR="00885CE6" w:rsidRPr="00885CE6">
        <w:rPr>
          <w:rFonts w:ascii="Arial" w:hAnsi="Arial" w:cs="Arial"/>
          <w:b/>
          <w:i/>
          <w:sz w:val="22"/>
          <w:szCs w:val="22"/>
        </w:rPr>
        <w:t>Kupując</w:t>
      </w:r>
      <w:r w:rsidR="00901609" w:rsidRPr="00885CE6">
        <w:rPr>
          <w:rFonts w:ascii="Arial" w:hAnsi="Arial" w:cs="Arial"/>
          <w:b/>
          <w:i/>
          <w:sz w:val="22"/>
          <w:szCs w:val="22"/>
        </w:rPr>
        <w:t>ego</w:t>
      </w:r>
      <w:r w:rsidR="00901609" w:rsidRPr="00207EBB">
        <w:rPr>
          <w:rFonts w:ascii="Arial" w:hAnsi="Arial" w:cs="Arial"/>
          <w:i/>
          <w:sz w:val="22"/>
          <w:szCs w:val="22"/>
        </w:rPr>
        <w:t>)</w:t>
      </w:r>
      <w:r w:rsidR="00901609" w:rsidRPr="00207EBB">
        <w:rPr>
          <w:rFonts w:ascii="Arial" w:hAnsi="Arial" w:cs="Arial"/>
          <w:sz w:val="22"/>
          <w:szCs w:val="22"/>
        </w:rPr>
        <w:t>.</w:t>
      </w:r>
    </w:p>
    <w:p w14:paraId="340A402A" w14:textId="2DC42C86" w:rsidR="00BE5E67" w:rsidRPr="00207EBB" w:rsidRDefault="00BE5E67" w:rsidP="00207EBB">
      <w:pPr>
        <w:numPr>
          <w:ilvl w:val="0"/>
          <w:numId w:val="4"/>
        </w:numPr>
        <w:spacing w:line="360" w:lineRule="auto"/>
        <w:jc w:val="both"/>
        <w:rPr>
          <w:rFonts w:ascii="Arial" w:hAnsi="Arial" w:cs="Arial"/>
          <w:sz w:val="22"/>
          <w:szCs w:val="22"/>
        </w:rPr>
      </w:pPr>
      <w:r w:rsidRPr="00207EBB">
        <w:rPr>
          <w:rFonts w:ascii="Arial" w:hAnsi="Arial" w:cs="Arial"/>
          <w:b/>
          <w:bCs/>
          <w:sz w:val="22"/>
          <w:szCs w:val="22"/>
        </w:rPr>
        <w:t>Sprzedający</w:t>
      </w:r>
      <w:r w:rsidRPr="00207EBB">
        <w:rPr>
          <w:rFonts w:ascii="Arial" w:hAnsi="Arial" w:cs="Arial"/>
          <w:sz w:val="22"/>
          <w:szCs w:val="22"/>
        </w:rPr>
        <w:t xml:space="preserve"> zapłaci </w:t>
      </w:r>
      <w:r w:rsidRPr="00207EBB">
        <w:rPr>
          <w:rFonts w:ascii="Arial" w:hAnsi="Arial" w:cs="Arial"/>
          <w:b/>
          <w:bCs/>
          <w:sz w:val="22"/>
          <w:szCs w:val="22"/>
        </w:rPr>
        <w:t>Kupującemu</w:t>
      </w:r>
      <w:r w:rsidRPr="00207EBB">
        <w:rPr>
          <w:rFonts w:ascii="Arial" w:hAnsi="Arial" w:cs="Arial"/>
          <w:sz w:val="22"/>
          <w:szCs w:val="22"/>
        </w:rPr>
        <w:t xml:space="preserve"> karę umowną w wysokości </w:t>
      </w:r>
      <w:r w:rsidRPr="00207EBB">
        <w:rPr>
          <w:rFonts w:ascii="Arial" w:hAnsi="Arial" w:cs="Arial"/>
          <w:b/>
          <w:sz w:val="22"/>
          <w:szCs w:val="22"/>
        </w:rPr>
        <w:t>0,</w:t>
      </w:r>
      <w:r w:rsidR="000431F0" w:rsidRPr="00207EBB">
        <w:rPr>
          <w:rFonts w:ascii="Arial" w:hAnsi="Arial" w:cs="Arial"/>
          <w:b/>
          <w:sz w:val="22"/>
          <w:szCs w:val="22"/>
        </w:rPr>
        <w:t>1</w:t>
      </w:r>
      <w:r w:rsidRPr="00207EBB">
        <w:rPr>
          <w:rFonts w:ascii="Arial" w:hAnsi="Arial" w:cs="Arial"/>
          <w:b/>
          <w:sz w:val="22"/>
          <w:szCs w:val="22"/>
        </w:rPr>
        <w:t xml:space="preserve"> %</w:t>
      </w:r>
      <w:r w:rsidR="00D84C76">
        <w:rPr>
          <w:rFonts w:ascii="Arial" w:hAnsi="Arial" w:cs="Arial"/>
          <w:b/>
          <w:sz w:val="22"/>
          <w:szCs w:val="22"/>
        </w:rPr>
        <w:t xml:space="preserve">  </w:t>
      </w:r>
      <w:r w:rsidR="00A210ED" w:rsidRPr="00207EBB">
        <w:rPr>
          <w:rFonts w:ascii="Arial" w:hAnsi="Arial" w:cs="Arial"/>
          <w:sz w:val="22"/>
          <w:szCs w:val="22"/>
        </w:rPr>
        <w:t xml:space="preserve">łącznego maksymalnego wynagrodzenia z tytułu realizacji przedmiotu umowy, określonego w </w:t>
      </w:r>
      <w:r w:rsidR="00A210ED" w:rsidRPr="00207EBB">
        <w:rPr>
          <w:rFonts w:ascii="Arial" w:hAnsi="Arial" w:cs="Arial"/>
          <w:b/>
          <w:sz w:val="22"/>
          <w:szCs w:val="22"/>
        </w:rPr>
        <w:t xml:space="preserve">§ 2 ust. 1 </w:t>
      </w:r>
      <w:r w:rsidR="00A210ED" w:rsidRPr="00207EBB">
        <w:rPr>
          <w:rFonts w:ascii="Arial" w:hAnsi="Arial" w:cs="Arial"/>
          <w:sz w:val="22"/>
          <w:szCs w:val="22"/>
        </w:rPr>
        <w:t>niniejszej Umowy w odniesieniu do danej pozycji</w:t>
      </w:r>
      <w:r w:rsidRPr="00207EBB">
        <w:rPr>
          <w:rFonts w:ascii="Arial" w:hAnsi="Arial" w:cs="Arial"/>
          <w:sz w:val="22"/>
          <w:szCs w:val="22"/>
        </w:rPr>
        <w:t xml:space="preserve">, za każdy rozpoczęty dzień </w:t>
      </w:r>
      <w:r w:rsidR="004D2F40" w:rsidRPr="00207EBB">
        <w:rPr>
          <w:rFonts w:ascii="Arial" w:hAnsi="Arial" w:cs="Arial"/>
          <w:sz w:val="22"/>
          <w:szCs w:val="22"/>
        </w:rPr>
        <w:t>zwłoki</w:t>
      </w:r>
      <w:r w:rsidRPr="00207EBB">
        <w:rPr>
          <w:rFonts w:ascii="Arial" w:hAnsi="Arial" w:cs="Arial"/>
          <w:sz w:val="22"/>
          <w:szCs w:val="22"/>
        </w:rPr>
        <w:t xml:space="preserve"> w wymianie wadliwego przedmiotu umowy;</w:t>
      </w:r>
    </w:p>
    <w:p w14:paraId="084C6001" w14:textId="7D853C27" w:rsidR="004D2F40" w:rsidRPr="00207EBB" w:rsidRDefault="00BE5E67" w:rsidP="00207EBB">
      <w:pPr>
        <w:numPr>
          <w:ilvl w:val="0"/>
          <w:numId w:val="4"/>
        </w:numPr>
        <w:spacing w:line="360" w:lineRule="auto"/>
        <w:jc w:val="both"/>
        <w:rPr>
          <w:rFonts w:ascii="Arial" w:hAnsi="Arial" w:cs="Arial"/>
          <w:sz w:val="22"/>
          <w:szCs w:val="22"/>
        </w:rPr>
      </w:pPr>
      <w:r w:rsidRPr="00207EBB">
        <w:rPr>
          <w:rFonts w:ascii="Arial" w:hAnsi="Arial" w:cs="Arial"/>
          <w:b/>
          <w:bCs/>
          <w:sz w:val="22"/>
          <w:szCs w:val="22"/>
        </w:rPr>
        <w:t>Sprzedający</w:t>
      </w:r>
      <w:r w:rsidRPr="00207EBB">
        <w:rPr>
          <w:rFonts w:ascii="Arial" w:hAnsi="Arial" w:cs="Arial"/>
          <w:sz w:val="22"/>
          <w:szCs w:val="22"/>
        </w:rPr>
        <w:t xml:space="preserve"> zapłaci </w:t>
      </w:r>
      <w:r w:rsidRPr="00207EBB">
        <w:rPr>
          <w:rFonts w:ascii="Arial" w:hAnsi="Arial" w:cs="Arial"/>
          <w:b/>
          <w:bCs/>
          <w:sz w:val="22"/>
          <w:szCs w:val="22"/>
        </w:rPr>
        <w:t>Kupującemu</w:t>
      </w:r>
      <w:r w:rsidRPr="00207EBB">
        <w:rPr>
          <w:rFonts w:ascii="Arial" w:hAnsi="Arial" w:cs="Arial"/>
          <w:sz w:val="22"/>
          <w:szCs w:val="22"/>
        </w:rPr>
        <w:t xml:space="preserve"> karę umowną w wysokości 10 % </w:t>
      </w:r>
      <w:r w:rsidR="00A210ED" w:rsidRPr="00207EBB">
        <w:rPr>
          <w:rFonts w:ascii="Arial" w:hAnsi="Arial" w:cs="Arial"/>
          <w:sz w:val="22"/>
          <w:szCs w:val="22"/>
        </w:rPr>
        <w:t xml:space="preserve">łącznego maksymalnego wynagrodzenia z tytułu realizacji przedmiotu umowy, określonego w </w:t>
      </w:r>
      <w:r w:rsidR="00A210ED" w:rsidRPr="00207EBB">
        <w:rPr>
          <w:rFonts w:ascii="Arial" w:hAnsi="Arial" w:cs="Arial"/>
          <w:b/>
          <w:sz w:val="22"/>
          <w:szCs w:val="22"/>
        </w:rPr>
        <w:t xml:space="preserve">§ 2 ust. 1 </w:t>
      </w:r>
      <w:r w:rsidR="00A210ED" w:rsidRPr="00207EBB">
        <w:rPr>
          <w:rFonts w:ascii="Arial" w:hAnsi="Arial" w:cs="Arial"/>
          <w:sz w:val="22"/>
          <w:szCs w:val="22"/>
        </w:rPr>
        <w:t>niniejszej Umowy w odniesieniu do danej pozycji</w:t>
      </w:r>
      <w:r w:rsidRPr="00207EBB">
        <w:rPr>
          <w:rFonts w:ascii="Arial" w:hAnsi="Arial" w:cs="Arial"/>
          <w:sz w:val="22"/>
          <w:szCs w:val="22"/>
        </w:rPr>
        <w:t xml:space="preserve">, w przypadku odstąpienia od Umowy </w:t>
      </w:r>
      <w:r w:rsidR="00E0454A" w:rsidRPr="00207EBB">
        <w:rPr>
          <w:rFonts w:ascii="Arial" w:hAnsi="Arial" w:cs="Arial"/>
          <w:sz w:val="22"/>
          <w:szCs w:val="22"/>
        </w:rPr>
        <w:t xml:space="preserve">lub odstąpienia od Umowy </w:t>
      </w:r>
      <w:r w:rsidRPr="00207EBB">
        <w:rPr>
          <w:rFonts w:ascii="Arial" w:hAnsi="Arial" w:cs="Arial"/>
          <w:sz w:val="22"/>
          <w:szCs w:val="22"/>
        </w:rPr>
        <w:t xml:space="preserve">przez </w:t>
      </w:r>
      <w:r w:rsidRPr="00207EBB">
        <w:rPr>
          <w:rFonts w:ascii="Arial" w:hAnsi="Arial" w:cs="Arial"/>
          <w:b/>
          <w:bCs/>
          <w:sz w:val="22"/>
          <w:szCs w:val="22"/>
        </w:rPr>
        <w:t>Kupującego</w:t>
      </w:r>
      <w:r w:rsidR="00D84C76">
        <w:rPr>
          <w:rFonts w:ascii="Arial" w:hAnsi="Arial" w:cs="Arial"/>
          <w:b/>
          <w:bCs/>
          <w:sz w:val="22"/>
          <w:szCs w:val="22"/>
        </w:rPr>
        <w:t xml:space="preserve"> </w:t>
      </w:r>
      <w:r w:rsidRPr="00207EBB">
        <w:rPr>
          <w:rFonts w:ascii="Arial" w:hAnsi="Arial" w:cs="Arial"/>
          <w:sz w:val="22"/>
          <w:szCs w:val="22"/>
        </w:rPr>
        <w:t xml:space="preserve">z powodu okoliczności, za które odpowiada </w:t>
      </w:r>
      <w:r w:rsidRPr="00207EBB">
        <w:rPr>
          <w:rFonts w:ascii="Arial" w:hAnsi="Arial" w:cs="Arial"/>
          <w:b/>
          <w:bCs/>
          <w:sz w:val="22"/>
          <w:szCs w:val="22"/>
        </w:rPr>
        <w:t>Sprzedający</w:t>
      </w:r>
      <w:r w:rsidRPr="00207EBB">
        <w:rPr>
          <w:rFonts w:ascii="Arial" w:hAnsi="Arial" w:cs="Arial"/>
          <w:sz w:val="22"/>
          <w:szCs w:val="22"/>
        </w:rPr>
        <w:t>;</w:t>
      </w:r>
    </w:p>
    <w:p w14:paraId="750BCA8C" w14:textId="77777777" w:rsidR="004D2F40" w:rsidRPr="00207EBB" w:rsidRDefault="004D2F40" w:rsidP="00207EBB">
      <w:pPr>
        <w:numPr>
          <w:ilvl w:val="0"/>
          <w:numId w:val="4"/>
        </w:numPr>
        <w:spacing w:line="360" w:lineRule="auto"/>
        <w:jc w:val="both"/>
        <w:rPr>
          <w:rFonts w:ascii="Arial" w:hAnsi="Arial" w:cs="Arial"/>
          <w:sz w:val="22"/>
          <w:szCs w:val="22"/>
        </w:rPr>
      </w:pPr>
      <w:r w:rsidRPr="00207EBB">
        <w:rPr>
          <w:rFonts w:ascii="Arial" w:hAnsi="Arial" w:cs="Arial"/>
          <w:sz w:val="22"/>
          <w:szCs w:val="22"/>
        </w:rPr>
        <w:t xml:space="preserve">Naliczone kary umowne podlegają sumowaniu, z zastrzeżeniem, że łączna suma kar umownych nałożonych w ramach realizacji Umowy nie może przekroczyć </w:t>
      </w:r>
      <w:r w:rsidR="000874DC" w:rsidRPr="00207EBB">
        <w:rPr>
          <w:rFonts w:ascii="Arial" w:hAnsi="Arial" w:cs="Arial"/>
          <w:sz w:val="22"/>
          <w:szCs w:val="22"/>
        </w:rPr>
        <w:t>1</w:t>
      </w:r>
      <w:r w:rsidRPr="00207EBB">
        <w:rPr>
          <w:rFonts w:ascii="Arial" w:hAnsi="Arial" w:cs="Arial"/>
          <w:sz w:val="22"/>
          <w:szCs w:val="22"/>
        </w:rPr>
        <w:t xml:space="preserve">0 % wynagrodzenia umownego brutto, o którym mowa w </w:t>
      </w:r>
      <w:r w:rsidRPr="00207EBB">
        <w:rPr>
          <w:rFonts w:ascii="Arial" w:hAnsi="Arial" w:cs="Arial"/>
          <w:b/>
          <w:bCs/>
          <w:sz w:val="22"/>
          <w:szCs w:val="22"/>
        </w:rPr>
        <w:t xml:space="preserve">§ </w:t>
      </w:r>
      <w:r w:rsidR="000874DC" w:rsidRPr="00207EBB">
        <w:rPr>
          <w:rFonts w:ascii="Arial" w:hAnsi="Arial" w:cs="Arial"/>
          <w:b/>
          <w:bCs/>
          <w:sz w:val="22"/>
          <w:szCs w:val="22"/>
        </w:rPr>
        <w:t>2</w:t>
      </w:r>
      <w:r w:rsidRPr="00207EBB">
        <w:rPr>
          <w:rFonts w:ascii="Arial" w:hAnsi="Arial" w:cs="Arial"/>
          <w:b/>
          <w:bCs/>
          <w:sz w:val="22"/>
          <w:szCs w:val="22"/>
        </w:rPr>
        <w:t xml:space="preserve"> ust. 1.</w:t>
      </w:r>
    </w:p>
    <w:p w14:paraId="606641F0" w14:textId="499978CF" w:rsidR="002D7A83" w:rsidRPr="00207EBB" w:rsidRDefault="00BE5E67" w:rsidP="00207EBB">
      <w:pPr>
        <w:numPr>
          <w:ilvl w:val="0"/>
          <w:numId w:val="4"/>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W przypadku, gdy </w:t>
      </w:r>
      <w:r w:rsidRPr="00207EBB">
        <w:rPr>
          <w:rFonts w:ascii="Arial" w:hAnsi="Arial" w:cs="Arial"/>
          <w:b/>
          <w:bCs/>
          <w:color w:val="000000"/>
          <w:sz w:val="22"/>
          <w:szCs w:val="22"/>
        </w:rPr>
        <w:t>Sprzedający</w:t>
      </w:r>
      <w:r w:rsidRPr="00207EBB">
        <w:rPr>
          <w:rFonts w:ascii="Arial" w:hAnsi="Arial" w:cs="Arial"/>
          <w:color w:val="000000"/>
          <w:sz w:val="22"/>
          <w:szCs w:val="22"/>
        </w:rPr>
        <w:t xml:space="preserve"> nie dostarczy przedmiotu umowy w terminie określonym </w:t>
      </w:r>
      <w:r w:rsidRPr="00207EBB">
        <w:rPr>
          <w:rFonts w:ascii="Arial" w:hAnsi="Arial" w:cs="Arial"/>
          <w:sz w:val="22"/>
          <w:szCs w:val="22"/>
        </w:rPr>
        <w:t>zgodnie z postanowieniem</w:t>
      </w:r>
      <w:r w:rsidR="00D84C76">
        <w:rPr>
          <w:rFonts w:ascii="Arial" w:hAnsi="Arial" w:cs="Arial"/>
          <w:sz w:val="22"/>
          <w:szCs w:val="22"/>
        </w:rPr>
        <w:t xml:space="preserve"> </w:t>
      </w:r>
      <w:r w:rsidRPr="00207EBB">
        <w:rPr>
          <w:rFonts w:ascii="Arial" w:hAnsi="Arial" w:cs="Arial"/>
          <w:b/>
          <w:bCs/>
          <w:color w:val="000000"/>
          <w:sz w:val="22"/>
          <w:szCs w:val="22"/>
        </w:rPr>
        <w:t xml:space="preserve">§ 4 ust. </w:t>
      </w:r>
      <w:r w:rsidR="00A210ED" w:rsidRPr="00207EBB">
        <w:rPr>
          <w:rFonts w:ascii="Arial" w:hAnsi="Arial" w:cs="Arial"/>
          <w:b/>
          <w:bCs/>
          <w:color w:val="000000"/>
          <w:sz w:val="22"/>
          <w:szCs w:val="22"/>
        </w:rPr>
        <w:t>4</w:t>
      </w:r>
      <w:r w:rsidRPr="00207EBB">
        <w:rPr>
          <w:rFonts w:ascii="Arial" w:hAnsi="Arial" w:cs="Arial"/>
          <w:color w:val="000000"/>
          <w:sz w:val="22"/>
          <w:szCs w:val="22"/>
        </w:rPr>
        <w:t xml:space="preserve">, </w:t>
      </w:r>
      <w:r w:rsidRPr="00207EBB">
        <w:rPr>
          <w:rFonts w:ascii="Arial" w:hAnsi="Arial" w:cs="Arial"/>
          <w:b/>
          <w:bCs/>
          <w:color w:val="000000"/>
          <w:sz w:val="22"/>
          <w:szCs w:val="22"/>
        </w:rPr>
        <w:t>Kupujący</w:t>
      </w:r>
      <w:r w:rsidRPr="00207EBB">
        <w:rPr>
          <w:rFonts w:ascii="Arial" w:hAnsi="Arial" w:cs="Arial"/>
          <w:color w:val="000000"/>
          <w:sz w:val="22"/>
          <w:szCs w:val="22"/>
        </w:rPr>
        <w:t xml:space="preserve"> zastrzega sobie prawo dokonania zakupu interwencyjnego od innego dostawcy</w:t>
      </w:r>
      <w:r w:rsidR="002D7A83" w:rsidRPr="00207EBB">
        <w:rPr>
          <w:rFonts w:ascii="Arial" w:hAnsi="Arial" w:cs="Arial"/>
          <w:color w:val="000000"/>
          <w:sz w:val="22"/>
          <w:szCs w:val="22"/>
        </w:rPr>
        <w:t xml:space="preserve"> – w najbliższym sklepie detalicznym</w:t>
      </w:r>
      <w:r w:rsidRPr="00207EBB">
        <w:rPr>
          <w:rFonts w:ascii="Arial" w:hAnsi="Arial" w:cs="Arial"/>
          <w:color w:val="000000"/>
          <w:sz w:val="22"/>
          <w:szCs w:val="22"/>
        </w:rPr>
        <w:t xml:space="preserve"> w ilości i</w:t>
      </w:r>
      <w:r w:rsidR="00D84C76">
        <w:rPr>
          <w:rFonts w:ascii="Arial" w:hAnsi="Arial" w:cs="Arial"/>
          <w:color w:val="000000"/>
          <w:sz w:val="22"/>
          <w:szCs w:val="22"/>
        </w:rPr>
        <w:t> </w:t>
      </w:r>
      <w:r w:rsidRPr="00207EBB">
        <w:rPr>
          <w:rFonts w:ascii="Arial" w:hAnsi="Arial" w:cs="Arial"/>
          <w:color w:val="000000"/>
          <w:sz w:val="22"/>
          <w:szCs w:val="22"/>
        </w:rPr>
        <w:t>asortymencie niezrealizowanej w terminie dostawy</w:t>
      </w:r>
      <w:r w:rsidR="002D7A83" w:rsidRPr="00207EBB">
        <w:rPr>
          <w:rFonts w:ascii="Arial" w:hAnsi="Arial" w:cs="Arial"/>
          <w:color w:val="000000"/>
          <w:sz w:val="22"/>
          <w:szCs w:val="22"/>
        </w:rPr>
        <w:t xml:space="preserve"> oraz obciążenia powstałymi z tego tytułu kosztami </w:t>
      </w:r>
      <w:r w:rsidR="002D7A83" w:rsidRPr="00207EBB">
        <w:rPr>
          <w:rFonts w:ascii="Arial" w:hAnsi="Arial" w:cs="Arial"/>
          <w:b/>
          <w:bCs/>
          <w:color w:val="000000"/>
          <w:sz w:val="22"/>
          <w:szCs w:val="22"/>
        </w:rPr>
        <w:t>Sprzedającego</w:t>
      </w:r>
      <w:r w:rsidR="002D7A83" w:rsidRPr="00207EBB">
        <w:rPr>
          <w:rFonts w:ascii="Arial" w:hAnsi="Arial" w:cs="Arial"/>
          <w:color w:val="000000"/>
          <w:sz w:val="22"/>
          <w:szCs w:val="22"/>
        </w:rPr>
        <w:t>.</w:t>
      </w:r>
    </w:p>
    <w:p w14:paraId="4DFC6F60" w14:textId="7052861C" w:rsidR="00BE5E67" w:rsidRPr="00207EBB" w:rsidRDefault="00BE5E67" w:rsidP="00207EBB">
      <w:pPr>
        <w:numPr>
          <w:ilvl w:val="1"/>
          <w:numId w:val="4"/>
        </w:numPr>
        <w:spacing w:line="360" w:lineRule="auto"/>
        <w:jc w:val="both"/>
        <w:rPr>
          <w:rFonts w:ascii="Arial" w:hAnsi="Arial" w:cs="Arial"/>
          <w:color w:val="000000"/>
          <w:sz w:val="22"/>
          <w:szCs w:val="22"/>
        </w:rPr>
      </w:pPr>
      <w:r w:rsidRPr="00207EBB">
        <w:rPr>
          <w:rFonts w:ascii="Arial" w:hAnsi="Arial" w:cs="Arial"/>
          <w:color w:val="000000"/>
          <w:sz w:val="22"/>
          <w:szCs w:val="22"/>
        </w:rPr>
        <w:t>W przypadku zakupu interwencyjnego zmniejsza się wielkość przedmiotu umowy o</w:t>
      </w:r>
      <w:r w:rsidR="00D84C76">
        <w:rPr>
          <w:rFonts w:ascii="Arial" w:hAnsi="Arial" w:cs="Arial"/>
          <w:color w:val="000000"/>
          <w:sz w:val="22"/>
          <w:szCs w:val="22"/>
        </w:rPr>
        <w:t> </w:t>
      </w:r>
      <w:r w:rsidRPr="00207EBB">
        <w:rPr>
          <w:rFonts w:ascii="Arial" w:hAnsi="Arial" w:cs="Arial"/>
          <w:color w:val="000000"/>
          <w:sz w:val="22"/>
          <w:szCs w:val="22"/>
        </w:rPr>
        <w:t>wielkość tego zakupu;</w:t>
      </w:r>
    </w:p>
    <w:p w14:paraId="684991E3" w14:textId="77777777" w:rsidR="00BE5E67" w:rsidRPr="00207EBB" w:rsidRDefault="00BE5E67" w:rsidP="00207EBB">
      <w:pPr>
        <w:numPr>
          <w:ilvl w:val="1"/>
          <w:numId w:val="4"/>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W przypadku zakupu interwencyjnego </w:t>
      </w:r>
      <w:r w:rsidRPr="00207EBB">
        <w:rPr>
          <w:rFonts w:ascii="Arial" w:hAnsi="Arial" w:cs="Arial"/>
          <w:b/>
          <w:bCs/>
          <w:color w:val="000000"/>
          <w:sz w:val="22"/>
          <w:szCs w:val="22"/>
        </w:rPr>
        <w:t>Sprzedający</w:t>
      </w:r>
      <w:r w:rsidRPr="00207EBB">
        <w:rPr>
          <w:rFonts w:ascii="Arial" w:hAnsi="Arial" w:cs="Arial"/>
          <w:color w:val="000000"/>
          <w:sz w:val="22"/>
          <w:szCs w:val="22"/>
        </w:rPr>
        <w:t xml:space="preserve"> zobowiązany jest do zwrotu </w:t>
      </w:r>
      <w:r w:rsidRPr="00207EBB">
        <w:rPr>
          <w:rFonts w:ascii="Arial" w:hAnsi="Arial" w:cs="Arial"/>
          <w:b/>
          <w:bCs/>
          <w:color w:val="000000"/>
          <w:sz w:val="22"/>
          <w:szCs w:val="22"/>
        </w:rPr>
        <w:t>Kupującemu</w:t>
      </w:r>
      <w:r w:rsidRPr="00207EBB">
        <w:rPr>
          <w:rFonts w:ascii="Arial" w:hAnsi="Arial" w:cs="Arial"/>
          <w:color w:val="000000"/>
          <w:sz w:val="22"/>
          <w:szCs w:val="22"/>
        </w:rPr>
        <w:t xml:space="preserve"> różnicy pomiędzy ceną zakupu interwencyjnego i ceną dostawy.</w:t>
      </w:r>
    </w:p>
    <w:p w14:paraId="696E8D66" w14:textId="6A71B9BF" w:rsidR="00BE5E67"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b/>
          <w:bCs/>
          <w:color w:val="000000"/>
          <w:sz w:val="22"/>
          <w:szCs w:val="22"/>
        </w:rPr>
        <w:t>Kupujący</w:t>
      </w:r>
      <w:r w:rsidR="007A7FC2">
        <w:rPr>
          <w:rFonts w:ascii="Arial" w:hAnsi="Arial" w:cs="Arial"/>
          <w:b/>
          <w:bCs/>
          <w:color w:val="000000"/>
          <w:sz w:val="22"/>
          <w:szCs w:val="22"/>
        </w:rPr>
        <w:t xml:space="preserve"> </w:t>
      </w:r>
      <w:r w:rsidRPr="00207EBB">
        <w:rPr>
          <w:rFonts w:ascii="Arial" w:hAnsi="Arial" w:cs="Arial"/>
          <w:sz w:val="22"/>
          <w:szCs w:val="22"/>
        </w:rPr>
        <w:t>ma prawo do potrącenia należności naliczonych z tytułu kar umownych z</w:t>
      </w:r>
      <w:r w:rsidR="00D84C76">
        <w:rPr>
          <w:rFonts w:ascii="Arial" w:hAnsi="Arial" w:cs="Arial"/>
          <w:sz w:val="22"/>
          <w:szCs w:val="22"/>
        </w:rPr>
        <w:t> </w:t>
      </w:r>
      <w:r w:rsidRPr="00207EBB">
        <w:rPr>
          <w:rFonts w:ascii="Arial" w:hAnsi="Arial" w:cs="Arial"/>
          <w:sz w:val="22"/>
          <w:szCs w:val="22"/>
        </w:rPr>
        <w:t xml:space="preserve">płatności za faktury </w:t>
      </w:r>
      <w:r w:rsidRPr="00207EBB">
        <w:rPr>
          <w:rFonts w:ascii="Arial" w:hAnsi="Arial" w:cs="Arial"/>
          <w:b/>
          <w:bCs/>
          <w:color w:val="000000"/>
          <w:sz w:val="22"/>
          <w:szCs w:val="22"/>
        </w:rPr>
        <w:t>Sprzedającego</w:t>
      </w:r>
      <w:r w:rsidR="00D84C76">
        <w:rPr>
          <w:rFonts w:ascii="Arial" w:hAnsi="Arial" w:cs="Arial"/>
          <w:b/>
          <w:bCs/>
          <w:color w:val="000000"/>
          <w:sz w:val="22"/>
          <w:szCs w:val="22"/>
        </w:rPr>
        <w:t xml:space="preserve"> </w:t>
      </w:r>
      <w:r w:rsidRPr="00207EBB">
        <w:rPr>
          <w:rFonts w:ascii="Arial" w:hAnsi="Arial" w:cs="Arial"/>
          <w:sz w:val="22"/>
          <w:szCs w:val="22"/>
        </w:rPr>
        <w:t xml:space="preserve">na podstawie noty wystawionej przez </w:t>
      </w:r>
      <w:r w:rsidRPr="00207EBB">
        <w:rPr>
          <w:rFonts w:ascii="Arial" w:hAnsi="Arial" w:cs="Arial"/>
          <w:b/>
          <w:bCs/>
          <w:color w:val="000000"/>
          <w:sz w:val="22"/>
          <w:szCs w:val="22"/>
        </w:rPr>
        <w:t>Kupującego</w:t>
      </w:r>
      <w:r w:rsidRPr="00207EBB">
        <w:rPr>
          <w:rFonts w:ascii="Arial" w:hAnsi="Arial" w:cs="Arial"/>
          <w:b/>
          <w:sz w:val="22"/>
          <w:szCs w:val="22"/>
        </w:rPr>
        <w:t>.</w:t>
      </w:r>
    </w:p>
    <w:p w14:paraId="51337D63" w14:textId="7A8100DC" w:rsidR="00BE5E67"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b/>
          <w:bCs/>
          <w:color w:val="000000"/>
          <w:sz w:val="22"/>
          <w:szCs w:val="22"/>
        </w:rPr>
        <w:t>Kupujący</w:t>
      </w:r>
      <w:r w:rsidRPr="00207EBB">
        <w:rPr>
          <w:rFonts w:ascii="Arial" w:hAnsi="Arial" w:cs="Arial"/>
          <w:sz w:val="22"/>
          <w:szCs w:val="22"/>
        </w:rPr>
        <w:t xml:space="preserve"> zastrzega sobie prawo do dochodzenia odszkodowania uzupełniającego przewyższającego wysokość kar umownych, na zasadach ogólnych określonych w</w:t>
      </w:r>
      <w:r w:rsidR="00D84C76">
        <w:rPr>
          <w:rFonts w:ascii="Arial" w:hAnsi="Arial" w:cs="Arial"/>
          <w:sz w:val="22"/>
          <w:szCs w:val="22"/>
        </w:rPr>
        <w:t> </w:t>
      </w:r>
      <w:r w:rsidRPr="00207EBB">
        <w:rPr>
          <w:rFonts w:ascii="Arial" w:hAnsi="Arial" w:cs="Arial"/>
          <w:sz w:val="22"/>
          <w:szCs w:val="22"/>
        </w:rPr>
        <w:t>Kodeksie cywilnym.</w:t>
      </w:r>
    </w:p>
    <w:p w14:paraId="3F5E180E" w14:textId="77777777" w:rsidR="00BE5E67"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color w:val="000000"/>
          <w:sz w:val="22"/>
          <w:szCs w:val="22"/>
        </w:rPr>
        <w:t xml:space="preserve">W przypadku zwłoki w regulowaniu przez </w:t>
      </w:r>
      <w:r w:rsidRPr="00207EBB">
        <w:rPr>
          <w:rFonts w:ascii="Arial" w:hAnsi="Arial" w:cs="Arial"/>
          <w:b/>
          <w:bCs/>
          <w:color w:val="000000"/>
          <w:sz w:val="22"/>
          <w:szCs w:val="22"/>
        </w:rPr>
        <w:t>Kupującego</w:t>
      </w:r>
      <w:r w:rsidRPr="00207EBB">
        <w:rPr>
          <w:rFonts w:ascii="Arial" w:hAnsi="Arial" w:cs="Arial"/>
          <w:color w:val="000000"/>
          <w:sz w:val="22"/>
          <w:szCs w:val="22"/>
        </w:rPr>
        <w:t xml:space="preserve"> płatności, w terminach określonych w § 3 ust. 1, </w:t>
      </w:r>
      <w:r w:rsidRPr="00207EBB">
        <w:rPr>
          <w:rFonts w:ascii="Arial" w:hAnsi="Arial" w:cs="Arial"/>
          <w:b/>
          <w:bCs/>
          <w:color w:val="000000"/>
          <w:sz w:val="22"/>
          <w:szCs w:val="22"/>
        </w:rPr>
        <w:t xml:space="preserve">Sprzedającemu </w:t>
      </w:r>
      <w:r w:rsidRPr="00207EBB">
        <w:rPr>
          <w:rFonts w:ascii="Arial" w:hAnsi="Arial" w:cs="Arial"/>
          <w:color w:val="000000"/>
          <w:sz w:val="22"/>
          <w:szCs w:val="22"/>
        </w:rPr>
        <w:t>przysługuje prawo żądania odsetek ustawowych od kwoty niezapłaconej wartości faktury.</w:t>
      </w:r>
    </w:p>
    <w:p w14:paraId="17CDA9CE" w14:textId="77777777" w:rsidR="00BE5E67"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iCs/>
          <w:sz w:val="22"/>
          <w:szCs w:val="22"/>
        </w:rPr>
        <w:t>W razie wystąpienia okoliczności powodującej, że wykonanie Umowy w zakresie realizacji dostawy nie leży w interesie publicznym, czego nie można było</w:t>
      </w:r>
      <w:r w:rsidR="00D80E48" w:rsidRPr="00207EBB">
        <w:rPr>
          <w:rFonts w:ascii="Arial" w:hAnsi="Arial" w:cs="Arial"/>
          <w:iCs/>
          <w:sz w:val="22"/>
          <w:szCs w:val="22"/>
        </w:rPr>
        <w:t xml:space="preserve"> przewidzieć w chwili zawarcia U</w:t>
      </w:r>
      <w:r w:rsidRPr="00207EBB">
        <w:rPr>
          <w:rFonts w:ascii="Arial" w:hAnsi="Arial" w:cs="Arial"/>
          <w:iCs/>
          <w:sz w:val="22"/>
          <w:szCs w:val="22"/>
        </w:rPr>
        <w:t xml:space="preserve">mowy, </w:t>
      </w:r>
      <w:r w:rsidRPr="00207EBB">
        <w:rPr>
          <w:rFonts w:ascii="Arial" w:hAnsi="Arial" w:cs="Arial"/>
          <w:b/>
          <w:bCs/>
          <w:color w:val="000000"/>
          <w:sz w:val="22"/>
          <w:szCs w:val="22"/>
        </w:rPr>
        <w:t>Kupujący</w:t>
      </w:r>
      <w:r w:rsidRPr="00207EBB">
        <w:rPr>
          <w:rFonts w:ascii="Arial" w:hAnsi="Arial" w:cs="Arial"/>
          <w:iCs/>
          <w:sz w:val="22"/>
          <w:szCs w:val="22"/>
        </w:rPr>
        <w:t xml:space="preserve"> może odstąpić od Umowy w terminie 30 dni od powzięcia </w:t>
      </w:r>
      <w:r w:rsidRPr="00207EBB">
        <w:rPr>
          <w:rFonts w:ascii="Arial" w:hAnsi="Arial" w:cs="Arial"/>
          <w:iCs/>
          <w:sz w:val="22"/>
          <w:szCs w:val="22"/>
        </w:rPr>
        <w:lastRenderedPageBreak/>
        <w:t xml:space="preserve">wiadomości o powyższych okolicznościach. W takim wypadku </w:t>
      </w:r>
      <w:r w:rsidRPr="00207EBB">
        <w:rPr>
          <w:rFonts w:ascii="Arial" w:hAnsi="Arial" w:cs="Arial"/>
          <w:b/>
          <w:bCs/>
          <w:color w:val="000000"/>
          <w:sz w:val="22"/>
          <w:szCs w:val="22"/>
        </w:rPr>
        <w:t>Sprzedającemu</w:t>
      </w:r>
      <w:r w:rsidRPr="00207EBB">
        <w:rPr>
          <w:rFonts w:ascii="Arial" w:hAnsi="Arial" w:cs="Arial"/>
          <w:iCs/>
          <w:sz w:val="22"/>
          <w:szCs w:val="22"/>
        </w:rPr>
        <w:t xml:space="preserve"> przysługuje wynagrodzenie, jedynie za wykonaną część Umowy.</w:t>
      </w:r>
    </w:p>
    <w:p w14:paraId="47F7F9B6" w14:textId="77777777" w:rsidR="00647D44"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b/>
          <w:bCs/>
          <w:color w:val="000000"/>
          <w:sz w:val="22"/>
          <w:szCs w:val="22"/>
        </w:rPr>
        <w:t>Kupujący</w:t>
      </w:r>
      <w:r w:rsidRPr="00207EBB">
        <w:rPr>
          <w:rFonts w:ascii="Arial" w:hAnsi="Arial" w:cs="Arial"/>
          <w:sz w:val="22"/>
          <w:szCs w:val="22"/>
        </w:rPr>
        <w:t xml:space="preserve"> może natychmiast odstąpić od Umowy, gdy </w:t>
      </w:r>
      <w:r w:rsidRPr="00207EBB">
        <w:rPr>
          <w:rFonts w:ascii="Arial" w:hAnsi="Arial" w:cs="Arial"/>
          <w:b/>
          <w:bCs/>
          <w:color w:val="000000"/>
          <w:sz w:val="22"/>
          <w:szCs w:val="22"/>
        </w:rPr>
        <w:t>Sprzedając</w:t>
      </w:r>
      <w:r w:rsidR="00647D44" w:rsidRPr="00207EBB">
        <w:rPr>
          <w:rFonts w:ascii="Arial" w:hAnsi="Arial" w:cs="Arial"/>
          <w:b/>
          <w:bCs/>
          <w:color w:val="000000"/>
          <w:sz w:val="22"/>
          <w:szCs w:val="22"/>
        </w:rPr>
        <w:t>y</w:t>
      </w:r>
      <w:r w:rsidRPr="00207EBB">
        <w:rPr>
          <w:rFonts w:ascii="Arial" w:hAnsi="Arial" w:cs="Arial"/>
          <w:sz w:val="22"/>
          <w:szCs w:val="22"/>
        </w:rPr>
        <w:t xml:space="preserve"> nie realizuje dostawy bez uzasadnionych przyczyn mimo wezwania złożonego na piśmie przez </w:t>
      </w:r>
      <w:r w:rsidRPr="00207EBB">
        <w:rPr>
          <w:rFonts w:ascii="Arial" w:hAnsi="Arial" w:cs="Arial"/>
          <w:b/>
          <w:bCs/>
          <w:color w:val="000000"/>
          <w:sz w:val="22"/>
          <w:szCs w:val="22"/>
        </w:rPr>
        <w:t>Kupującego</w:t>
      </w:r>
      <w:r w:rsidRPr="00207EBB">
        <w:rPr>
          <w:rFonts w:ascii="Arial" w:hAnsi="Arial" w:cs="Arial"/>
          <w:sz w:val="22"/>
          <w:szCs w:val="22"/>
        </w:rPr>
        <w:t>.</w:t>
      </w:r>
    </w:p>
    <w:p w14:paraId="0F338599" w14:textId="77777777" w:rsidR="00647D44" w:rsidRPr="00207EBB" w:rsidRDefault="00647D44"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b/>
          <w:color w:val="000000"/>
          <w:sz w:val="22"/>
          <w:szCs w:val="22"/>
        </w:rPr>
        <w:t>Kupujący</w:t>
      </w:r>
      <w:r w:rsidRPr="00207EBB">
        <w:rPr>
          <w:rFonts w:ascii="Arial" w:hAnsi="Arial" w:cs="Arial"/>
          <w:sz w:val="22"/>
          <w:szCs w:val="22"/>
        </w:rPr>
        <w:t xml:space="preserve"> ma prawo odstąpić od Umowy z winy </w:t>
      </w:r>
      <w:r w:rsidRPr="00207EBB">
        <w:rPr>
          <w:rFonts w:ascii="Arial" w:hAnsi="Arial" w:cs="Arial"/>
          <w:b/>
          <w:bCs/>
          <w:color w:val="000000"/>
          <w:sz w:val="22"/>
          <w:szCs w:val="22"/>
        </w:rPr>
        <w:t>Sprzedającego</w:t>
      </w:r>
      <w:r w:rsidRPr="00207EBB">
        <w:rPr>
          <w:rFonts w:ascii="Arial" w:hAnsi="Arial" w:cs="Arial"/>
          <w:sz w:val="22"/>
          <w:szCs w:val="22"/>
        </w:rPr>
        <w:t xml:space="preserve"> bez odszkodowania i bez wyznaczenia dodatkowego terminu w przypadku:</w:t>
      </w:r>
    </w:p>
    <w:p w14:paraId="46990730" w14:textId="36D8DB50" w:rsidR="00647D44" w:rsidRPr="00207EBB" w:rsidRDefault="00647D44" w:rsidP="00207EBB">
      <w:pPr>
        <w:pStyle w:val="Bezodstpw"/>
        <w:numPr>
          <w:ilvl w:val="0"/>
          <w:numId w:val="13"/>
        </w:numPr>
        <w:spacing w:line="360" w:lineRule="auto"/>
        <w:rPr>
          <w:rFonts w:ascii="Arial" w:hAnsi="Arial" w:cs="Arial"/>
          <w:sz w:val="22"/>
        </w:rPr>
      </w:pPr>
      <w:r w:rsidRPr="00207EBB">
        <w:rPr>
          <w:rFonts w:ascii="Arial" w:hAnsi="Arial" w:cs="Arial"/>
          <w:sz w:val="22"/>
        </w:rPr>
        <w:t xml:space="preserve">nie dostarczenia przez </w:t>
      </w:r>
      <w:r w:rsidRPr="00207EBB">
        <w:rPr>
          <w:rFonts w:ascii="Arial" w:hAnsi="Arial" w:cs="Arial"/>
          <w:b/>
          <w:bCs/>
          <w:sz w:val="22"/>
        </w:rPr>
        <w:t>Sprzedającego</w:t>
      </w:r>
      <w:r w:rsidRPr="00207EBB">
        <w:rPr>
          <w:rFonts w:ascii="Arial" w:hAnsi="Arial" w:cs="Arial"/>
          <w:sz w:val="22"/>
        </w:rPr>
        <w:t xml:space="preserve"> zamawianej części przedmiotu umowy w</w:t>
      </w:r>
      <w:r w:rsidR="00D84C76">
        <w:rPr>
          <w:rFonts w:ascii="Arial" w:hAnsi="Arial" w:cs="Arial"/>
          <w:sz w:val="22"/>
        </w:rPr>
        <w:t> </w:t>
      </w:r>
      <w:r w:rsidRPr="00207EBB">
        <w:rPr>
          <w:rFonts w:ascii="Arial" w:hAnsi="Arial" w:cs="Arial"/>
          <w:sz w:val="22"/>
        </w:rPr>
        <w:t xml:space="preserve">terminie określonym w § 4 ust. </w:t>
      </w:r>
      <w:r w:rsidR="00A210ED" w:rsidRPr="00207EBB">
        <w:rPr>
          <w:rFonts w:ascii="Arial" w:hAnsi="Arial" w:cs="Arial"/>
          <w:sz w:val="22"/>
        </w:rPr>
        <w:t>4</w:t>
      </w:r>
      <w:r w:rsidRPr="00207EBB">
        <w:rPr>
          <w:rFonts w:ascii="Arial" w:hAnsi="Arial" w:cs="Arial"/>
          <w:sz w:val="22"/>
        </w:rPr>
        <w:t xml:space="preserve"> i bezskutecznym upływie terminu wyznaczonego przez </w:t>
      </w:r>
      <w:r w:rsidRPr="00207EBB">
        <w:rPr>
          <w:rFonts w:ascii="Arial" w:hAnsi="Arial" w:cs="Arial"/>
          <w:b/>
          <w:sz w:val="22"/>
        </w:rPr>
        <w:t>Kupującego</w:t>
      </w:r>
      <w:r w:rsidRPr="00207EBB">
        <w:rPr>
          <w:rFonts w:ascii="Arial" w:hAnsi="Arial" w:cs="Arial"/>
          <w:sz w:val="22"/>
        </w:rPr>
        <w:t xml:space="preserve"> na jego realizację, o którym mowa w § 4 ust. 1</w:t>
      </w:r>
      <w:r w:rsidR="00A210ED" w:rsidRPr="00207EBB">
        <w:rPr>
          <w:rFonts w:ascii="Arial" w:hAnsi="Arial" w:cs="Arial"/>
          <w:sz w:val="22"/>
        </w:rPr>
        <w:t xml:space="preserve">4 </w:t>
      </w:r>
      <w:r w:rsidRPr="00207EBB">
        <w:rPr>
          <w:rFonts w:ascii="Arial" w:hAnsi="Arial" w:cs="Arial"/>
          <w:sz w:val="22"/>
        </w:rPr>
        <w:t>Umowy,</w:t>
      </w:r>
    </w:p>
    <w:p w14:paraId="77B596A6" w14:textId="77777777" w:rsidR="00647D44" w:rsidRPr="00207EBB" w:rsidRDefault="00647D44" w:rsidP="00207EBB">
      <w:pPr>
        <w:pStyle w:val="Bezodstpw"/>
        <w:numPr>
          <w:ilvl w:val="0"/>
          <w:numId w:val="13"/>
        </w:numPr>
        <w:spacing w:line="360" w:lineRule="auto"/>
        <w:rPr>
          <w:rFonts w:ascii="Arial" w:hAnsi="Arial" w:cs="Arial"/>
          <w:sz w:val="22"/>
        </w:rPr>
      </w:pPr>
      <w:r w:rsidRPr="00207EBB">
        <w:rPr>
          <w:rFonts w:ascii="Arial" w:hAnsi="Arial" w:cs="Arial"/>
          <w:sz w:val="22"/>
        </w:rPr>
        <w:t xml:space="preserve">odmowy wymiany produktu na pełnowartościowy,  </w:t>
      </w:r>
    </w:p>
    <w:p w14:paraId="0C6152D2" w14:textId="77777777" w:rsidR="000A7E14" w:rsidRPr="00207EBB" w:rsidRDefault="00647D44" w:rsidP="00207EBB">
      <w:pPr>
        <w:pStyle w:val="Bezodstpw"/>
        <w:numPr>
          <w:ilvl w:val="0"/>
          <w:numId w:val="13"/>
        </w:numPr>
        <w:spacing w:line="360" w:lineRule="auto"/>
        <w:rPr>
          <w:rFonts w:ascii="Arial" w:hAnsi="Arial" w:cs="Arial"/>
          <w:sz w:val="22"/>
        </w:rPr>
      </w:pPr>
      <w:r w:rsidRPr="00207EBB">
        <w:rPr>
          <w:rFonts w:ascii="Arial" w:hAnsi="Arial" w:cs="Arial"/>
          <w:sz w:val="22"/>
        </w:rPr>
        <w:t>niewykonywania obowiązków z tytułu rękojmi za wady fizyczne, o których mowa w § 5 niniejszej Umowy</w:t>
      </w:r>
      <w:r w:rsidR="000A7E14" w:rsidRPr="00207EBB">
        <w:rPr>
          <w:rFonts w:ascii="Arial" w:hAnsi="Arial" w:cs="Arial"/>
          <w:sz w:val="22"/>
        </w:rPr>
        <w:t>;</w:t>
      </w:r>
    </w:p>
    <w:p w14:paraId="0CB30727" w14:textId="77777777" w:rsidR="000A7E14" w:rsidRPr="00207EBB" w:rsidRDefault="000A7E14" w:rsidP="00207EBB">
      <w:pPr>
        <w:pStyle w:val="Bezodstpw"/>
        <w:numPr>
          <w:ilvl w:val="0"/>
          <w:numId w:val="13"/>
        </w:numPr>
        <w:spacing w:line="360" w:lineRule="auto"/>
        <w:rPr>
          <w:rFonts w:ascii="Arial" w:hAnsi="Arial" w:cs="Arial"/>
          <w:sz w:val="22"/>
        </w:rPr>
      </w:pPr>
      <w:r w:rsidRPr="00207EBB">
        <w:rPr>
          <w:rFonts w:ascii="Arial" w:hAnsi="Arial" w:cs="Arial"/>
          <w:sz w:val="22"/>
        </w:rPr>
        <w:t xml:space="preserve">gdy łączna wysokość naliczonych kar umownych osiągnie </w:t>
      </w:r>
      <w:r w:rsidR="004D2F40" w:rsidRPr="00207EBB">
        <w:rPr>
          <w:rFonts w:ascii="Arial" w:hAnsi="Arial" w:cs="Arial"/>
          <w:sz w:val="22"/>
        </w:rPr>
        <w:t>1</w:t>
      </w:r>
      <w:r w:rsidRPr="00207EBB">
        <w:rPr>
          <w:rFonts w:ascii="Arial" w:hAnsi="Arial" w:cs="Arial"/>
          <w:sz w:val="22"/>
        </w:rPr>
        <w:t xml:space="preserve">0 % </w:t>
      </w:r>
      <w:r w:rsidR="00142955" w:rsidRPr="00207EBB">
        <w:rPr>
          <w:rFonts w:ascii="Arial" w:hAnsi="Arial" w:cs="Arial"/>
          <w:sz w:val="22"/>
        </w:rPr>
        <w:t xml:space="preserve">maksymalnego wynagrodzenia z tytułu realizacji przedmiotu umowy, określonego w </w:t>
      </w:r>
      <w:r w:rsidR="00142955" w:rsidRPr="00207EBB">
        <w:rPr>
          <w:rFonts w:ascii="Arial" w:hAnsi="Arial" w:cs="Arial"/>
          <w:b/>
          <w:sz w:val="22"/>
        </w:rPr>
        <w:t xml:space="preserve">§ 2 ust. 1 </w:t>
      </w:r>
      <w:r w:rsidR="00142955" w:rsidRPr="00207EBB">
        <w:rPr>
          <w:rFonts w:ascii="Arial" w:hAnsi="Arial" w:cs="Arial"/>
          <w:sz w:val="22"/>
        </w:rPr>
        <w:t>niniejszej Umowy w odniesieniu do danej pozycji;</w:t>
      </w:r>
    </w:p>
    <w:p w14:paraId="4B2613DF" w14:textId="77777777" w:rsidR="000A7E14" w:rsidRPr="00207EBB" w:rsidRDefault="000A7E14" w:rsidP="00207EBB">
      <w:pPr>
        <w:pStyle w:val="Bezodstpw"/>
        <w:numPr>
          <w:ilvl w:val="0"/>
          <w:numId w:val="13"/>
        </w:numPr>
        <w:spacing w:line="360" w:lineRule="auto"/>
        <w:rPr>
          <w:rFonts w:ascii="Arial" w:hAnsi="Arial" w:cs="Arial"/>
          <w:sz w:val="22"/>
        </w:rPr>
      </w:pPr>
      <w:r w:rsidRPr="00207EBB">
        <w:rPr>
          <w:rFonts w:ascii="Arial" w:hAnsi="Arial" w:cs="Arial"/>
          <w:sz w:val="22"/>
        </w:rPr>
        <w:t xml:space="preserve">gdy </w:t>
      </w:r>
      <w:r w:rsidR="000222BD" w:rsidRPr="000222BD">
        <w:rPr>
          <w:rFonts w:ascii="Arial" w:hAnsi="Arial" w:cs="Arial"/>
          <w:b/>
          <w:sz w:val="22"/>
        </w:rPr>
        <w:t>Sprzedając</w:t>
      </w:r>
      <w:r w:rsidR="000222BD">
        <w:rPr>
          <w:rFonts w:ascii="Arial" w:hAnsi="Arial" w:cs="Arial"/>
          <w:b/>
          <w:sz w:val="22"/>
        </w:rPr>
        <w:t>y</w:t>
      </w:r>
      <w:r w:rsidR="000222BD" w:rsidRPr="000222BD">
        <w:rPr>
          <w:rFonts w:ascii="Arial" w:hAnsi="Arial" w:cs="Arial"/>
          <w:sz w:val="22"/>
        </w:rPr>
        <w:t xml:space="preserve"> </w:t>
      </w:r>
      <w:r w:rsidRPr="00207EBB">
        <w:rPr>
          <w:rFonts w:ascii="Arial" w:hAnsi="Arial" w:cs="Arial"/>
          <w:sz w:val="22"/>
        </w:rPr>
        <w:t xml:space="preserve">dwukrotnie odmówi w przypadku niekompletnej dostawy przedmiotu umowy lub dostawy asortymentu nieodpowiadającego Umowie, dostarczenia </w:t>
      </w:r>
      <w:r w:rsidR="00885CE6" w:rsidRPr="00885CE6">
        <w:rPr>
          <w:rFonts w:ascii="Arial" w:hAnsi="Arial" w:cs="Arial"/>
          <w:b/>
          <w:sz w:val="22"/>
        </w:rPr>
        <w:t>Kupując</w:t>
      </w:r>
      <w:r w:rsidR="00885CE6">
        <w:rPr>
          <w:rFonts w:ascii="Arial" w:hAnsi="Arial" w:cs="Arial"/>
          <w:b/>
          <w:sz w:val="22"/>
        </w:rPr>
        <w:t>emu</w:t>
      </w:r>
      <w:r w:rsidRPr="00207EBB">
        <w:rPr>
          <w:rFonts w:ascii="Arial" w:hAnsi="Arial" w:cs="Arial"/>
          <w:sz w:val="22"/>
        </w:rPr>
        <w:t xml:space="preserve"> towaru zgodnego z niniejszą Umową i zamówieniem;</w:t>
      </w:r>
    </w:p>
    <w:p w14:paraId="0ED52E67" w14:textId="77777777" w:rsidR="00FA5F1E" w:rsidRPr="00207EBB" w:rsidRDefault="00BE5E67"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sz w:val="22"/>
          <w:szCs w:val="22"/>
        </w:rPr>
        <w:t>Odstąpienie od niniejszej Umowy wymaga formy pisemnej, pod rygorem nieważności.</w:t>
      </w:r>
    </w:p>
    <w:p w14:paraId="2361D779" w14:textId="413FF2A8" w:rsidR="00FA5F1E" w:rsidRPr="00207EBB" w:rsidRDefault="00FA5F1E"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b/>
          <w:bCs/>
          <w:sz w:val="22"/>
          <w:szCs w:val="22"/>
        </w:rPr>
        <w:t>Sprzedający</w:t>
      </w:r>
      <w:r w:rsidRPr="00207EBB">
        <w:rPr>
          <w:rFonts w:ascii="Arial" w:hAnsi="Arial" w:cs="Arial"/>
          <w:sz w:val="22"/>
          <w:szCs w:val="22"/>
        </w:rPr>
        <w:t xml:space="preserve"> nie b</w:t>
      </w:r>
      <w:r w:rsidRPr="00207EBB">
        <w:rPr>
          <w:rFonts w:ascii="Arial" w:eastAsia="TimesNewRoman" w:hAnsi="Arial" w:cs="Arial"/>
          <w:sz w:val="22"/>
          <w:szCs w:val="22"/>
        </w:rPr>
        <w:t>ę</w:t>
      </w:r>
      <w:r w:rsidRPr="00207EBB">
        <w:rPr>
          <w:rFonts w:ascii="Arial" w:hAnsi="Arial" w:cs="Arial"/>
          <w:sz w:val="22"/>
          <w:szCs w:val="22"/>
        </w:rPr>
        <w:t>dzie mógł zwolnić si</w:t>
      </w:r>
      <w:r w:rsidRPr="00207EBB">
        <w:rPr>
          <w:rFonts w:ascii="Arial" w:eastAsia="TimesNewRoman" w:hAnsi="Arial" w:cs="Arial"/>
          <w:sz w:val="22"/>
          <w:szCs w:val="22"/>
        </w:rPr>
        <w:t xml:space="preserve">ę </w:t>
      </w:r>
      <w:r w:rsidRPr="00207EBB">
        <w:rPr>
          <w:rFonts w:ascii="Arial" w:hAnsi="Arial" w:cs="Arial"/>
          <w:sz w:val="22"/>
          <w:szCs w:val="22"/>
        </w:rPr>
        <w:t>od odpowiedzialno</w:t>
      </w:r>
      <w:r w:rsidRPr="00207EBB">
        <w:rPr>
          <w:rFonts w:ascii="Arial" w:eastAsia="TimesNewRoman" w:hAnsi="Arial" w:cs="Arial"/>
          <w:sz w:val="22"/>
          <w:szCs w:val="22"/>
        </w:rPr>
        <w:t>ś</w:t>
      </w:r>
      <w:r w:rsidRPr="00207EBB">
        <w:rPr>
          <w:rFonts w:ascii="Arial" w:hAnsi="Arial" w:cs="Arial"/>
          <w:sz w:val="22"/>
          <w:szCs w:val="22"/>
        </w:rPr>
        <w:t>ci wzgl</w:t>
      </w:r>
      <w:r w:rsidRPr="00207EBB">
        <w:rPr>
          <w:rFonts w:ascii="Arial" w:eastAsia="TimesNewRoman" w:hAnsi="Arial" w:cs="Arial"/>
          <w:sz w:val="22"/>
          <w:szCs w:val="22"/>
        </w:rPr>
        <w:t>ę</w:t>
      </w:r>
      <w:r w:rsidRPr="00207EBB">
        <w:rPr>
          <w:rFonts w:ascii="Arial" w:hAnsi="Arial" w:cs="Arial"/>
          <w:sz w:val="22"/>
          <w:szCs w:val="22"/>
        </w:rPr>
        <w:t xml:space="preserve">dem </w:t>
      </w:r>
      <w:r w:rsidRPr="00207EBB">
        <w:rPr>
          <w:rFonts w:ascii="Arial" w:hAnsi="Arial" w:cs="Arial"/>
          <w:b/>
          <w:sz w:val="22"/>
          <w:szCs w:val="22"/>
        </w:rPr>
        <w:t>Kupującego</w:t>
      </w:r>
      <w:r w:rsidRPr="00207EBB">
        <w:rPr>
          <w:rFonts w:ascii="Arial" w:hAnsi="Arial" w:cs="Arial"/>
          <w:sz w:val="22"/>
          <w:szCs w:val="22"/>
        </w:rPr>
        <w:t xml:space="preserve"> z</w:t>
      </w:r>
      <w:r w:rsidR="00CE7988">
        <w:rPr>
          <w:rFonts w:ascii="Arial" w:hAnsi="Arial" w:cs="Arial"/>
          <w:sz w:val="22"/>
          <w:szCs w:val="22"/>
        </w:rPr>
        <w:t> </w:t>
      </w:r>
      <w:r w:rsidRPr="00207EBB">
        <w:rPr>
          <w:rFonts w:ascii="Arial" w:hAnsi="Arial" w:cs="Arial"/>
          <w:sz w:val="22"/>
          <w:szCs w:val="22"/>
        </w:rPr>
        <w:t xml:space="preserve">tego powodu, </w:t>
      </w:r>
      <w:r w:rsidRPr="00207EBB">
        <w:rPr>
          <w:rFonts w:ascii="Arial" w:eastAsia="TimesNewRoman" w:hAnsi="Arial" w:cs="Arial"/>
          <w:sz w:val="22"/>
          <w:szCs w:val="22"/>
        </w:rPr>
        <w:t>ż</w:t>
      </w:r>
      <w:r w:rsidRPr="00207EBB">
        <w:rPr>
          <w:rFonts w:ascii="Arial" w:hAnsi="Arial" w:cs="Arial"/>
          <w:sz w:val="22"/>
          <w:szCs w:val="22"/>
        </w:rPr>
        <w:t>e niewykonanie lub nienale</w:t>
      </w:r>
      <w:r w:rsidRPr="00207EBB">
        <w:rPr>
          <w:rFonts w:ascii="Arial" w:eastAsia="TimesNewRoman" w:hAnsi="Arial" w:cs="Arial"/>
          <w:sz w:val="22"/>
          <w:szCs w:val="22"/>
        </w:rPr>
        <w:t>ż</w:t>
      </w:r>
      <w:r w:rsidRPr="00207EBB">
        <w:rPr>
          <w:rFonts w:ascii="Arial" w:hAnsi="Arial" w:cs="Arial"/>
          <w:sz w:val="22"/>
          <w:szCs w:val="22"/>
        </w:rPr>
        <w:t>yte wykonanie Umowy przez niego było nast</w:t>
      </w:r>
      <w:r w:rsidRPr="00207EBB">
        <w:rPr>
          <w:rFonts w:ascii="Arial" w:eastAsia="TimesNewRoman" w:hAnsi="Arial" w:cs="Arial"/>
          <w:sz w:val="22"/>
          <w:szCs w:val="22"/>
        </w:rPr>
        <w:t>ę</w:t>
      </w:r>
      <w:r w:rsidRPr="00207EBB">
        <w:rPr>
          <w:rFonts w:ascii="Arial" w:hAnsi="Arial" w:cs="Arial"/>
          <w:sz w:val="22"/>
          <w:szCs w:val="22"/>
        </w:rPr>
        <w:t>pstwem niewykonania lub nienale</w:t>
      </w:r>
      <w:r w:rsidRPr="00207EBB">
        <w:rPr>
          <w:rFonts w:ascii="Arial" w:eastAsia="TimesNewRoman" w:hAnsi="Arial" w:cs="Arial"/>
          <w:sz w:val="22"/>
          <w:szCs w:val="22"/>
        </w:rPr>
        <w:t>ż</w:t>
      </w:r>
      <w:r w:rsidRPr="00207EBB">
        <w:rPr>
          <w:rFonts w:ascii="Arial" w:hAnsi="Arial" w:cs="Arial"/>
          <w:sz w:val="22"/>
          <w:szCs w:val="22"/>
        </w:rPr>
        <w:t>ytego wykonania zobowi</w:t>
      </w:r>
      <w:r w:rsidRPr="00207EBB">
        <w:rPr>
          <w:rFonts w:ascii="Arial" w:eastAsia="TimesNewRoman" w:hAnsi="Arial" w:cs="Arial"/>
          <w:sz w:val="22"/>
          <w:szCs w:val="22"/>
        </w:rPr>
        <w:t>ą</w:t>
      </w:r>
      <w:r w:rsidRPr="00207EBB">
        <w:rPr>
          <w:rFonts w:ascii="Arial" w:hAnsi="Arial" w:cs="Arial"/>
          <w:sz w:val="22"/>
          <w:szCs w:val="22"/>
        </w:rPr>
        <w:t>za</w:t>
      </w:r>
      <w:r w:rsidRPr="00207EBB">
        <w:rPr>
          <w:rFonts w:ascii="Arial" w:eastAsia="TimesNewRoman" w:hAnsi="Arial" w:cs="Arial"/>
          <w:sz w:val="22"/>
          <w:szCs w:val="22"/>
        </w:rPr>
        <w:t xml:space="preserve">ń </w:t>
      </w:r>
      <w:r w:rsidRPr="00207EBB">
        <w:rPr>
          <w:rFonts w:ascii="Arial" w:hAnsi="Arial" w:cs="Arial"/>
          <w:sz w:val="22"/>
          <w:szCs w:val="22"/>
        </w:rPr>
        <w:t xml:space="preserve">wobec </w:t>
      </w:r>
      <w:r w:rsidRPr="00207EBB">
        <w:rPr>
          <w:rFonts w:ascii="Arial" w:hAnsi="Arial" w:cs="Arial"/>
          <w:b/>
          <w:bCs/>
          <w:sz w:val="22"/>
          <w:szCs w:val="22"/>
        </w:rPr>
        <w:t xml:space="preserve">Sprzedającego </w:t>
      </w:r>
      <w:r w:rsidRPr="00207EBB">
        <w:rPr>
          <w:rFonts w:ascii="Arial" w:hAnsi="Arial" w:cs="Arial"/>
          <w:sz w:val="22"/>
          <w:szCs w:val="22"/>
        </w:rPr>
        <w:t>przez jego kooperatorów lub podwykonawców.</w:t>
      </w:r>
    </w:p>
    <w:p w14:paraId="7B93FD51" w14:textId="77777777" w:rsidR="00682311" w:rsidRPr="00207EBB" w:rsidRDefault="00FA5F1E"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sz w:val="22"/>
          <w:szCs w:val="22"/>
        </w:rPr>
        <w:t xml:space="preserve">Wierzytelności </w:t>
      </w:r>
      <w:r w:rsidRPr="00207EBB">
        <w:rPr>
          <w:rFonts w:ascii="Arial" w:hAnsi="Arial" w:cs="Arial"/>
          <w:b/>
          <w:bCs/>
          <w:sz w:val="22"/>
          <w:szCs w:val="22"/>
        </w:rPr>
        <w:t>Sprzedającego</w:t>
      </w:r>
      <w:r w:rsidRPr="00207EBB">
        <w:rPr>
          <w:rFonts w:ascii="Arial" w:hAnsi="Arial" w:cs="Arial"/>
          <w:sz w:val="22"/>
          <w:szCs w:val="22"/>
        </w:rPr>
        <w:t xml:space="preserve"> wynikające z niniejszej Umowy nie mogą być przenoszone na osoby trzecie bez uprzedniej pisemnej zgody </w:t>
      </w:r>
      <w:r w:rsidRPr="00207EBB">
        <w:rPr>
          <w:rFonts w:ascii="Arial" w:hAnsi="Arial" w:cs="Arial"/>
          <w:b/>
          <w:sz w:val="22"/>
          <w:szCs w:val="22"/>
        </w:rPr>
        <w:t>Kupującego</w:t>
      </w:r>
      <w:r w:rsidRPr="00207EBB">
        <w:rPr>
          <w:rFonts w:ascii="Arial" w:hAnsi="Arial" w:cs="Arial"/>
          <w:sz w:val="22"/>
          <w:szCs w:val="22"/>
        </w:rPr>
        <w:t>.</w:t>
      </w:r>
    </w:p>
    <w:p w14:paraId="776A0DC0" w14:textId="77777777" w:rsidR="00682311" w:rsidRPr="00207EBB" w:rsidRDefault="00682311" w:rsidP="00207EBB">
      <w:pPr>
        <w:pStyle w:val="Akapitzlist"/>
        <w:numPr>
          <w:ilvl w:val="0"/>
          <w:numId w:val="4"/>
        </w:numPr>
        <w:tabs>
          <w:tab w:val="num" w:pos="709"/>
          <w:tab w:val="num" w:pos="1555"/>
        </w:tabs>
        <w:spacing w:line="360" w:lineRule="auto"/>
        <w:contextualSpacing/>
        <w:jc w:val="both"/>
        <w:rPr>
          <w:rFonts w:ascii="Arial" w:hAnsi="Arial" w:cs="Arial"/>
          <w:sz w:val="22"/>
          <w:szCs w:val="22"/>
        </w:rPr>
      </w:pPr>
      <w:r w:rsidRPr="00207EBB">
        <w:rPr>
          <w:rFonts w:ascii="Arial" w:hAnsi="Arial" w:cs="Arial"/>
          <w:color w:val="000000"/>
          <w:sz w:val="22"/>
          <w:szCs w:val="22"/>
        </w:rPr>
        <w:t>W przypadku odstąpienia od Umowy z przyczyn leżących po stronie</w:t>
      </w:r>
      <w:r w:rsidR="007A7FC2">
        <w:rPr>
          <w:rFonts w:ascii="Arial" w:hAnsi="Arial" w:cs="Arial"/>
          <w:color w:val="000000"/>
          <w:sz w:val="22"/>
          <w:szCs w:val="22"/>
        </w:rPr>
        <w:t xml:space="preserve"> </w:t>
      </w:r>
      <w:r w:rsidR="00101290" w:rsidRPr="00207EBB">
        <w:rPr>
          <w:rFonts w:ascii="Arial" w:hAnsi="Arial" w:cs="Arial"/>
          <w:b/>
          <w:sz w:val="22"/>
          <w:szCs w:val="22"/>
        </w:rPr>
        <w:t>Kupującego</w:t>
      </w:r>
      <w:r w:rsidRPr="00207EBB">
        <w:rPr>
          <w:rFonts w:ascii="Arial" w:hAnsi="Arial" w:cs="Arial"/>
          <w:color w:val="000000"/>
          <w:sz w:val="22"/>
          <w:szCs w:val="22"/>
        </w:rPr>
        <w:t>:</w:t>
      </w:r>
    </w:p>
    <w:p w14:paraId="3A9E6C5F" w14:textId="77777777" w:rsidR="00682311" w:rsidRPr="00207EBB" w:rsidRDefault="00682311" w:rsidP="00207EBB">
      <w:pPr>
        <w:widowControl w:val="0"/>
        <w:numPr>
          <w:ilvl w:val="0"/>
          <w:numId w:val="24"/>
        </w:numPr>
        <w:spacing w:line="360" w:lineRule="auto"/>
        <w:ind w:hanging="357"/>
        <w:jc w:val="both"/>
        <w:rPr>
          <w:rFonts w:ascii="Arial" w:hAnsi="Arial" w:cs="Arial"/>
          <w:color w:val="000000"/>
          <w:sz w:val="22"/>
          <w:szCs w:val="22"/>
        </w:rPr>
      </w:pPr>
      <w:r w:rsidRPr="00207EBB">
        <w:rPr>
          <w:rFonts w:ascii="Arial" w:hAnsi="Arial" w:cs="Arial"/>
          <w:color w:val="000000"/>
          <w:sz w:val="22"/>
          <w:szCs w:val="22"/>
        </w:rPr>
        <w:t>Strony zobowiązują się do sporządzenia protokołu, który będzie stwierdzał stan realizacji przedmiotu umowy do dnia odstąpienia,</w:t>
      </w:r>
    </w:p>
    <w:p w14:paraId="6AB04875" w14:textId="77777777" w:rsidR="00682311" w:rsidRPr="00207EBB" w:rsidRDefault="00682311" w:rsidP="00207EBB">
      <w:pPr>
        <w:widowControl w:val="0"/>
        <w:numPr>
          <w:ilvl w:val="0"/>
          <w:numId w:val="24"/>
        </w:numPr>
        <w:spacing w:line="360" w:lineRule="auto"/>
        <w:ind w:hanging="357"/>
        <w:jc w:val="both"/>
        <w:rPr>
          <w:rFonts w:ascii="Arial" w:hAnsi="Arial" w:cs="Arial"/>
          <w:sz w:val="22"/>
          <w:szCs w:val="22"/>
        </w:rPr>
      </w:pPr>
      <w:r w:rsidRPr="00207EBB">
        <w:rPr>
          <w:rFonts w:ascii="Arial" w:hAnsi="Arial" w:cs="Arial"/>
          <w:color w:val="000000"/>
          <w:sz w:val="22"/>
          <w:szCs w:val="22"/>
        </w:rPr>
        <w:t>Wysokoś</w:t>
      </w:r>
      <w:r w:rsidRPr="00207EBB">
        <w:rPr>
          <w:rFonts w:ascii="Arial" w:hAnsi="Arial" w:cs="Arial"/>
          <w:sz w:val="22"/>
          <w:szCs w:val="22"/>
        </w:rPr>
        <w:t xml:space="preserve">ć wynagrodzenia należnego </w:t>
      </w:r>
      <w:r w:rsidR="00101290" w:rsidRPr="00207EBB">
        <w:rPr>
          <w:rFonts w:ascii="Arial" w:hAnsi="Arial" w:cs="Arial"/>
          <w:b/>
          <w:bCs/>
          <w:color w:val="000000"/>
          <w:sz w:val="22"/>
          <w:szCs w:val="22"/>
        </w:rPr>
        <w:t>Sprzedającemu</w:t>
      </w:r>
      <w:r w:rsidRPr="00207EBB">
        <w:rPr>
          <w:rFonts w:ascii="Arial" w:hAnsi="Arial" w:cs="Arial"/>
          <w:color w:val="000000"/>
          <w:sz w:val="22"/>
          <w:szCs w:val="22"/>
        </w:rPr>
        <w:t xml:space="preserve"> zostanie ustalona proporcjonalnie na podstawie stwierdzonego protokołem zakresu należycie wykonanego przedmiotu um</w:t>
      </w:r>
      <w:r w:rsidRPr="00207EBB">
        <w:rPr>
          <w:rFonts w:ascii="Arial" w:hAnsi="Arial" w:cs="Arial"/>
          <w:sz w:val="22"/>
          <w:szCs w:val="22"/>
        </w:rPr>
        <w:t xml:space="preserve">owy, zaakceptowanego przez </w:t>
      </w:r>
      <w:r w:rsidR="00101290" w:rsidRPr="00207EBB">
        <w:rPr>
          <w:rFonts w:ascii="Arial" w:hAnsi="Arial" w:cs="Arial"/>
          <w:b/>
          <w:sz w:val="22"/>
          <w:szCs w:val="22"/>
        </w:rPr>
        <w:t>Kupującego</w:t>
      </w:r>
      <w:r w:rsidRPr="00207EBB">
        <w:rPr>
          <w:rFonts w:ascii="Arial" w:hAnsi="Arial" w:cs="Arial"/>
          <w:color w:val="000000"/>
          <w:sz w:val="22"/>
          <w:szCs w:val="22"/>
        </w:rPr>
        <w:t xml:space="preserve"> bez zastrzeżeń</w:t>
      </w:r>
      <w:r w:rsidRPr="00207EBB">
        <w:rPr>
          <w:rFonts w:ascii="Arial" w:hAnsi="Arial" w:cs="Arial"/>
          <w:sz w:val="22"/>
          <w:szCs w:val="22"/>
        </w:rPr>
        <w:t>,</w:t>
      </w:r>
    </w:p>
    <w:p w14:paraId="07D8A971" w14:textId="77777777" w:rsidR="00682311" w:rsidRPr="00207EBB" w:rsidRDefault="00682311" w:rsidP="00207EBB">
      <w:pPr>
        <w:widowControl w:val="0"/>
        <w:numPr>
          <w:ilvl w:val="0"/>
          <w:numId w:val="24"/>
        </w:numPr>
        <w:spacing w:line="360" w:lineRule="auto"/>
        <w:jc w:val="both"/>
        <w:rPr>
          <w:rFonts w:ascii="Arial" w:hAnsi="Arial" w:cs="Arial"/>
          <w:color w:val="000000"/>
          <w:sz w:val="22"/>
          <w:szCs w:val="22"/>
        </w:rPr>
      </w:pPr>
      <w:r w:rsidRPr="00207EBB">
        <w:rPr>
          <w:rFonts w:ascii="Arial" w:hAnsi="Arial" w:cs="Arial"/>
          <w:color w:val="000000"/>
          <w:sz w:val="22"/>
          <w:szCs w:val="22"/>
        </w:rPr>
        <w:t xml:space="preserve">Za przedmiot umowy, który nie został zaakceptowany przez </w:t>
      </w:r>
      <w:r w:rsidR="00101290" w:rsidRPr="00207EBB">
        <w:rPr>
          <w:rFonts w:ascii="Arial" w:hAnsi="Arial" w:cs="Arial"/>
          <w:b/>
          <w:sz w:val="22"/>
          <w:szCs w:val="22"/>
        </w:rPr>
        <w:t>Kupującego</w:t>
      </w:r>
      <w:r w:rsidRPr="00207EBB">
        <w:rPr>
          <w:rFonts w:ascii="Arial" w:hAnsi="Arial" w:cs="Arial"/>
          <w:color w:val="000000"/>
          <w:sz w:val="22"/>
          <w:szCs w:val="22"/>
        </w:rPr>
        <w:t xml:space="preserve"> bez zastrzeżeń, </w:t>
      </w:r>
      <w:r w:rsidR="00101290" w:rsidRPr="00207EBB">
        <w:rPr>
          <w:rFonts w:ascii="Arial" w:hAnsi="Arial" w:cs="Arial"/>
          <w:b/>
          <w:bCs/>
          <w:color w:val="000000"/>
          <w:sz w:val="22"/>
          <w:szCs w:val="22"/>
        </w:rPr>
        <w:t>Sprzedającemu</w:t>
      </w:r>
      <w:r w:rsidRPr="00207EBB">
        <w:rPr>
          <w:rFonts w:ascii="Arial" w:hAnsi="Arial" w:cs="Arial"/>
          <w:color w:val="000000"/>
          <w:sz w:val="22"/>
          <w:szCs w:val="22"/>
        </w:rPr>
        <w:t xml:space="preserve"> wynagrodzenie nie przysługuje</w:t>
      </w:r>
      <w:r w:rsidRPr="00207EBB">
        <w:rPr>
          <w:rFonts w:ascii="Arial" w:hAnsi="Arial" w:cs="Arial"/>
          <w:sz w:val="22"/>
          <w:szCs w:val="22"/>
        </w:rPr>
        <w:t>.</w:t>
      </w:r>
    </w:p>
    <w:p w14:paraId="1DE90DF9" w14:textId="77777777" w:rsidR="00682311" w:rsidRPr="00207EBB" w:rsidRDefault="00682311" w:rsidP="00207EBB">
      <w:pPr>
        <w:widowControl w:val="0"/>
        <w:numPr>
          <w:ilvl w:val="0"/>
          <w:numId w:val="4"/>
        </w:numPr>
        <w:spacing w:line="360" w:lineRule="auto"/>
        <w:jc w:val="both"/>
        <w:rPr>
          <w:rFonts w:ascii="Arial" w:hAnsi="Arial" w:cs="Arial"/>
          <w:sz w:val="22"/>
          <w:szCs w:val="22"/>
        </w:rPr>
      </w:pPr>
      <w:r w:rsidRPr="00207EBB">
        <w:rPr>
          <w:rFonts w:ascii="Arial" w:hAnsi="Arial" w:cs="Arial"/>
          <w:color w:val="000000"/>
          <w:sz w:val="22"/>
          <w:szCs w:val="22"/>
        </w:rPr>
        <w:t xml:space="preserve">W przypadku odstąpienia od Umowy </w:t>
      </w:r>
      <w:r w:rsidRPr="00207EBB">
        <w:rPr>
          <w:rFonts w:ascii="Arial" w:hAnsi="Arial" w:cs="Arial"/>
          <w:sz w:val="22"/>
          <w:szCs w:val="22"/>
        </w:rPr>
        <w:t xml:space="preserve">przez </w:t>
      </w:r>
      <w:r w:rsidR="00101290" w:rsidRPr="00207EBB">
        <w:rPr>
          <w:rFonts w:ascii="Arial" w:hAnsi="Arial" w:cs="Arial"/>
          <w:b/>
          <w:bCs/>
          <w:color w:val="000000"/>
          <w:sz w:val="22"/>
          <w:szCs w:val="22"/>
        </w:rPr>
        <w:t>Sprzedającego</w:t>
      </w:r>
      <w:r w:rsidRPr="00207EBB">
        <w:rPr>
          <w:rFonts w:ascii="Arial" w:hAnsi="Arial" w:cs="Arial"/>
          <w:sz w:val="22"/>
          <w:szCs w:val="22"/>
        </w:rPr>
        <w:t xml:space="preserve"> albo przez </w:t>
      </w:r>
      <w:r w:rsidR="00101290" w:rsidRPr="00207EBB">
        <w:rPr>
          <w:rFonts w:ascii="Arial" w:hAnsi="Arial" w:cs="Arial"/>
          <w:b/>
          <w:sz w:val="22"/>
          <w:szCs w:val="22"/>
        </w:rPr>
        <w:t>Kupującego</w:t>
      </w:r>
      <w:r w:rsidR="007A7FC2">
        <w:rPr>
          <w:rFonts w:ascii="Arial" w:hAnsi="Arial" w:cs="Arial"/>
          <w:b/>
          <w:sz w:val="22"/>
          <w:szCs w:val="22"/>
        </w:rPr>
        <w:t xml:space="preserve"> </w:t>
      </w:r>
      <w:r w:rsidRPr="00207EBB">
        <w:rPr>
          <w:rFonts w:ascii="Arial" w:hAnsi="Arial" w:cs="Arial"/>
          <w:color w:val="000000"/>
          <w:sz w:val="22"/>
          <w:szCs w:val="22"/>
        </w:rPr>
        <w:t>z prz</w:t>
      </w:r>
      <w:r w:rsidRPr="00207EBB">
        <w:rPr>
          <w:rFonts w:ascii="Arial" w:hAnsi="Arial" w:cs="Arial"/>
          <w:sz w:val="22"/>
          <w:szCs w:val="22"/>
        </w:rPr>
        <w:t xml:space="preserve">yczyn leżących po stronie </w:t>
      </w:r>
      <w:r w:rsidR="00101290" w:rsidRPr="00207EBB">
        <w:rPr>
          <w:rFonts w:ascii="Arial" w:hAnsi="Arial" w:cs="Arial"/>
          <w:b/>
          <w:bCs/>
          <w:color w:val="000000"/>
          <w:sz w:val="22"/>
          <w:szCs w:val="22"/>
        </w:rPr>
        <w:t>Sprzedającego</w:t>
      </w:r>
      <w:r w:rsidRPr="00207EBB">
        <w:rPr>
          <w:rFonts w:ascii="Arial" w:hAnsi="Arial" w:cs="Arial"/>
          <w:sz w:val="22"/>
          <w:szCs w:val="22"/>
        </w:rPr>
        <w:t>:</w:t>
      </w:r>
    </w:p>
    <w:p w14:paraId="10C9CC99" w14:textId="77777777" w:rsidR="00682311" w:rsidRPr="00207EBB" w:rsidRDefault="00682311" w:rsidP="00207EBB">
      <w:pPr>
        <w:widowControl w:val="0"/>
        <w:numPr>
          <w:ilvl w:val="0"/>
          <w:numId w:val="25"/>
        </w:numPr>
        <w:spacing w:line="360" w:lineRule="auto"/>
        <w:jc w:val="both"/>
        <w:rPr>
          <w:rFonts w:ascii="Arial" w:hAnsi="Arial" w:cs="Arial"/>
          <w:sz w:val="22"/>
          <w:szCs w:val="22"/>
        </w:rPr>
      </w:pPr>
      <w:r w:rsidRPr="00207EBB">
        <w:rPr>
          <w:rFonts w:ascii="Arial" w:hAnsi="Arial" w:cs="Arial"/>
          <w:color w:val="000000"/>
          <w:sz w:val="22"/>
          <w:szCs w:val="22"/>
        </w:rPr>
        <w:t>Strony zobowiązują się do sporządzenia protokołu, który będzie stwierdzał stan realizacji przedmiotu umowy do dnia odstąpienia,</w:t>
      </w:r>
    </w:p>
    <w:p w14:paraId="28BAB378" w14:textId="77777777" w:rsidR="00682311" w:rsidRPr="00207EBB" w:rsidRDefault="00682311" w:rsidP="00207EBB">
      <w:pPr>
        <w:widowControl w:val="0"/>
        <w:numPr>
          <w:ilvl w:val="0"/>
          <w:numId w:val="25"/>
        </w:numPr>
        <w:spacing w:line="360" w:lineRule="auto"/>
        <w:jc w:val="both"/>
        <w:rPr>
          <w:rFonts w:ascii="Arial" w:hAnsi="Arial" w:cs="Arial"/>
          <w:sz w:val="22"/>
          <w:szCs w:val="22"/>
        </w:rPr>
      </w:pPr>
      <w:r w:rsidRPr="00207EBB">
        <w:rPr>
          <w:rFonts w:ascii="Arial" w:hAnsi="Arial" w:cs="Arial"/>
          <w:color w:val="000000"/>
          <w:sz w:val="22"/>
          <w:szCs w:val="22"/>
        </w:rPr>
        <w:t>Wysokoś</w:t>
      </w:r>
      <w:r w:rsidRPr="00207EBB">
        <w:rPr>
          <w:rFonts w:ascii="Arial" w:hAnsi="Arial" w:cs="Arial"/>
          <w:sz w:val="22"/>
          <w:szCs w:val="22"/>
        </w:rPr>
        <w:t xml:space="preserve">ć wynagrodzenia należnego </w:t>
      </w:r>
      <w:r w:rsidR="00101290" w:rsidRPr="00207EBB">
        <w:rPr>
          <w:rFonts w:ascii="Arial" w:hAnsi="Arial" w:cs="Arial"/>
          <w:b/>
          <w:bCs/>
          <w:color w:val="000000"/>
          <w:sz w:val="22"/>
          <w:szCs w:val="22"/>
        </w:rPr>
        <w:t>Sprzedającemu</w:t>
      </w:r>
      <w:r w:rsidRPr="00207EBB">
        <w:rPr>
          <w:rFonts w:ascii="Arial" w:hAnsi="Arial" w:cs="Arial"/>
          <w:color w:val="000000"/>
          <w:sz w:val="22"/>
          <w:szCs w:val="22"/>
        </w:rPr>
        <w:t xml:space="preserve"> zostanie ustalona </w:t>
      </w:r>
      <w:r w:rsidRPr="00207EBB">
        <w:rPr>
          <w:rFonts w:ascii="Arial" w:hAnsi="Arial" w:cs="Arial"/>
          <w:color w:val="000000"/>
          <w:sz w:val="22"/>
          <w:szCs w:val="22"/>
        </w:rPr>
        <w:lastRenderedPageBreak/>
        <w:t>proporcjonalnie na podstawie stwierdzonego protokołem zakresu należycie wykonanego przedmiotu um</w:t>
      </w:r>
      <w:r w:rsidRPr="00207EBB">
        <w:rPr>
          <w:rFonts w:ascii="Arial" w:hAnsi="Arial" w:cs="Arial"/>
          <w:sz w:val="22"/>
          <w:szCs w:val="22"/>
        </w:rPr>
        <w:t xml:space="preserve">owy, zaakceptowanego przez </w:t>
      </w:r>
      <w:r w:rsidR="00101290" w:rsidRPr="00207EBB">
        <w:rPr>
          <w:rFonts w:ascii="Arial" w:hAnsi="Arial" w:cs="Arial"/>
          <w:b/>
          <w:sz w:val="22"/>
          <w:szCs w:val="22"/>
        </w:rPr>
        <w:t>Kupującego</w:t>
      </w:r>
      <w:r w:rsidRPr="00207EBB">
        <w:rPr>
          <w:rFonts w:ascii="Arial" w:hAnsi="Arial" w:cs="Arial"/>
          <w:sz w:val="22"/>
          <w:szCs w:val="22"/>
        </w:rPr>
        <w:t xml:space="preserve"> bez zastrzeżeń,</w:t>
      </w:r>
    </w:p>
    <w:p w14:paraId="1D83CAAD" w14:textId="77777777" w:rsidR="00682311" w:rsidRPr="00207EBB" w:rsidRDefault="00682311" w:rsidP="00207EBB">
      <w:pPr>
        <w:widowControl w:val="0"/>
        <w:numPr>
          <w:ilvl w:val="0"/>
          <w:numId w:val="25"/>
        </w:numPr>
        <w:spacing w:line="360" w:lineRule="auto"/>
        <w:jc w:val="both"/>
        <w:rPr>
          <w:rFonts w:ascii="Arial" w:hAnsi="Arial" w:cs="Arial"/>
          <w:color w:val="000000"/>
          <w:sz w:val="22"/>
          <w:szCs w:val="22"/>
        </w:rPr>
      </w:pPr>
      <w:r w:rsidRPr="00207EBB">
        <w:rPr>
          <w:rFonts w:ascii="Arial" w:hAnsi="Arial" w:cs="Arial"/>
          <w:sz w:val="22"/>
          <w:szCs w:val="22"/>
        </w:rPr>
        <w:t xml:space="preserve">Za przedmiot umowy, który nie został zaakceptowany przez </w:t>
      </w:r>
      <w:r w:rsidR="00101290" w:rsidRPr="00207EBB">
        <w:rPr>
          <w:rFonts w:ascii="Arial" w:hAnsi="Arial" w:cs="Arial"/>
          <w:b/>
          <w:sz w:val="22"/>
          <w:szCs w:val="22"/>
        </w:rPr>
        <w:t>Kupującego</w:t>
      </w:r>
      <w:r w:rsidRPr="00207EBB">
        <w:rPr>
          <w:rFonts w:ascii="Arial" w:hAnsi="Arial" w:cs="Arial"/>
          <w:sz w:val="22"/>
          <w:szCs w:val="22"/>
        </w:rPr>
        <w:t xml:space="preserve"> bez zastrzeżeń, </w:t>
      </w:r>
      <w:r w:rsidR="00101290" w:rsidRPr="00207EBB">
        <w:rPr>
          <w:rFonts w:ascii="Arial" w:hAnsi="Arial" w:cs="Arial"/>
          <w:b/>
          <w:bCs/>
          <w:color w:val="000000"/>
          <w:sz w:val="22"/>
          <w:szCs w:val="22"/>
        </w:rPr>
        <w:t>Sprzedającemu</w:t>
      </w:r>
      <w:r w:rsidR="007A7FC2">
        <w:rPr>
          <w:rFonts w:ascii="Arial" w:hAnsi="Arial" w:cs="Arial"/>
          <w:b/>
          <w:bCs/>
          <w:color w:val="000000"/>
          <w:sz w:val="22"/>
          <w:szCs w:val="22"/>
        </w:rPr>
        <w:t xml:space="preserve"> </w:t>
      </w:r>
      <w:r w:rsidR="00312C68">
        <w:rPr>
          <w:rFonts w:ascii="Arial" w:hAnsi="Arial" w:cs="Arial"/>
          <w:b/>
          <w:bCs/>
          <w:color w:val="000000"/>
          <w:sz w:val="22"/>
          <w:szCs w:val="22"/>
        </w:rPr>
        <w:t xml:space="preserve">  </w:t>
      </w:r>
      <w:r w:rsidRPr="00207EBB">
        <w:rPr>
          <w:rFonts w:ascii="Arial" w:hAnsi="Arial" w:cs="Arial"/>
          <w:color w:val="000000"/>
          <w:sz w:val="22"/>
          <w:szCs w:val="22"/>
        </w:rPr>
        <w:t xml:space="preserve">wynagrodzenie </w:t>
      </w:r>
      <w:r w:rsidRPr="00207EBB">
        <w:rPr>
          <w:rFonts w:ascii="Arial" w:hAnsi="Arial" w:cs="Arial"/>
          <w:sz w:val="22"/>
          <w:szCs w:val="22"/>
        </w:rPr>
        <w:t>nie przysługuje.</w:t>
      </w:r>
    </w:p>
    <w:p w14:paraId="64031EA5" w14:textId="77777777" w:rsidR="00CF4021" w:rsidRPr="00207EBB" w:rsidRDefault="00CF4021" w:rsidP="00207EBB">
      <w:pPr>
        <w:pStyle w:val="Akapitzlist"/>
        <w:tabs>
          <w:tab w:val="num" w:pos="709"/>
          <w:tab w:val="num" w:pos="1555"/>
        </w:tabs>
        <w:spacing w:line="360" w:lineRule="auto"/>
        <w:ind w:left="0"/>
        <w:contextualSpacing/>
        <w:jc w:val="both"/>
        <w:rPr>
          <w:rFonts w:ascii="Arial" w:hAnsi="Arial" w:cs="Arial"/>
          <w:sz w:val="22"/>
          <w:szCs w:val="22"/>
        </w:rPr>
      </w:pPr>
    </w:p>
    <w:p w14:paraId="66BB8AF0" w14:textId="77777777" w:rsidR="00B372C9" w:rsidRDefault="00647D44" w:rsidP="00207EBB">
      <w:pPr>
        <w:pStyle w:val="Nagwek3"/>
        <w:rPr>
          <w:rFonts w:ascii="Arial" w:hAnsi="Arial" w:cs="Arial"/>
          <w:sz w:val="22"/>
          <w:szCs w:val="22"/>
        </w:rPr>
      </w:pPr>
      <w:r w:rsidRPr="00207EBB">
        <w:rPr>
          <w:rFonts w:ascii="Arial" w:hAnsi="Arial" w:cs="Arial"/>
          <w:sz w:val="22"/>
          <w:szCs w:val="22"/>
        </w:rPr>
        <w:t>§ 7</w:t>
      </w:r>
      <w:r w:rsidR="009402F6" w:rsidRPr="00207EBB">
        <w:rPr>
          <w:rFonts w:ascii="Arial" w:hAnsi="Arial" w:cs="Arial"/>
          <w:sz w:val="22"/>
          <w:szCs w:val="22"/>
        </w:rPr>
        <w:t xml:space="preserve">. </w:t>
      </w:r>
      <w:r w:rsidR="00EF6CE1" w:rsidRPr="00207EBB">
        <w:rPr>
          <w:rFonts w:ascii="Arial" w:hAnsi="Arial" w:cs="Arial"/>
          <w:sz w:val="22"/>
          <w:szCs w:val="22"/>
        </w:rPr>
        <w:t>DOPUSZCZALNE ZMIANY UMOWY</w:t>
      </w:r>
    </w:p>
    <w:p w14:paraId="43CE01B6" w14:textId="77777777" w:rsidR="005C6998" w:rsidRPr="005C6998" w:rsidRDefault="005C6998" w:rsidP="005C6998">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W każdym czasie obowiązywania Umowy Strony są uprawnione do dokonania nieistotnych zmian Umowy, za które Strony traktują zmianę inną, niż zmiana istotna zdefiniowana w art. 454 ust. 2 ustawy z dnia 11 września 2019 r. – Prawo zamówień publicznych. </w:t>
      </w:r>
    </w:p>
    <w:p w14:paraId="51248BDE" w14:textId="77777777" w:rsidR="005C6998" w:rsidRPr="003B5283" w:rsidRDefault="005C6998" w:rsidP="005C6998">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b/>
          <w:sz w:val="22"/>
          <w:szCs w:val="22"/>
          <w:lang w:eastAsia="en-US"/>
        </w:rPr>
        <w:t>Kupujący</w:t>
      </w:r>
      <w:r w:rsidRPr="005C6998">
        <w:rPr>
          <w:rFonts w:ascii="Arial" w:eastAsia="Calibri" w:hAnsi="Arial" w:cs="Arial"/>
          <w:sz w:val="22"/>
          <w:szCs w:val="22"/>
          <w:lang w:eastAsia="en-US"/>
        </w:rPr>
        <w:t xml:space="preserve"> przewiduje możliwość zmiany postanowień treści Umowy w razie zaistnienia istotnej zmiany okoliczności, której nie można było przewidzieć w chwili zawarcia Umowy. Strony są uprawnione do dokonania zmiany Umowy w razie zaistnienia </w:t>
      </w:r>
      <w:r w:rsidRPr="003B5283">
        <w:rPr>
          <w:rFonts w:ascii="Arial" w:eastAsia="Calibri" w:hAnsi="Arial" w:cs="Arial"/>
          <w:sz w:val="22"/>
          <w:szCs w:val="22"/>
          <w:lang w:eastAsia="en-US"/>
        </w:rPr>
        <w:t xml:space="preserve">następujących okoliczności: </w:t>
      </w:r>
    </w:p>
    <w:p w14:paraId="02169AF2" w14:textId="77777777" w:rsidR="003B5283" w:rsidRPr="003B5283" w:rsidRDefault="005C6998"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w przypadku zmiany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zakresie, w jakim zmiana przepisów prawa lub wydane wytyczne lub interpretacje wymagają zmiany sposobu realizacji Umowy, w tym mogą wymagać zmiany zakresu świadczeń </w:t>
      </w:r>
      <w:r w:rsidR="000222BD" w:rsidRPr="00207EBB">
        <w:rPr>
          <w:rFonts w:ascii="Arial" w:hAnsi="Arial" w:cs="Arial"/>
          <w:b/>
          <w:sz w:val="22"/>
          <w:szCs w:val="22"/>
        </w:rPr>
        <w:t>Sprzedając</w:t>
      </w:r>
      <w:r w:rsidR="000222BD">
        <w:rPr>
          <w:rFonts w:ascii="Arial" w:hAnsi="Arial" w:cs="Arial"/>
          <w:b/>
          <w:sz w:val="22"/>
          <w:szCs w:val="22"/>
        </w:rPr>
        <w:t>y</w:t>
      </w:r>
      <w:r w:rsidRPr="003B5283">
        <w:rPr>
          <w:rFonts w:ascii="Arial" w:eastAsia="Calibri" w:hAnsi="Arial" w:cs="Arial"/>
          <w:sz w:val="22"/>
          <w:szCs w:val="22"/>
          <w:lang w:eastAsia="en-US"/>
        </w:rPr>
        <w:t xml:space="preserve"> określonych w Umowie; </w:t>
      </w:r>
    </w:p>
    <w:p w14:paraId="3842DA7B" w14:textId="77777777" w:rsidR="003B5283" w:rsidRPr="003B5283" w:rsidRDefault="003B5283"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w przypadku innych zdarzeń wpływających na wysokość realizacji umowy, które są niezależne od </w:t>
      </w:r>
      <w:r w:rsidRPr="003B5283">
        <w:rPr>
          <w:rFonts w:ascii="Arial" w:eastAsia="Calibri" w:hAnsi="Arial" w:cs="Arial"/>
          <w:b/>
          <w:sz w:val="22"/>
          <w:szCs w:val="22"/>
          <w:lang w:eastAsia="en-US"/>
        </w:rPr>
        <w:t>Sprzedającego</w:t>
      </w:r>
      <w:r w:rsidRPr="003B5283">
        <w:rPr>
          <w:rFonts w:ascii="Arial" w:eastAsia="Calibri" w:hAnsi="Arial" w:cs="Arial"/>
          <w:sz w:val="22"/>
          <w:szCs w:val="22"/>
          <w:lang w:eastAsia="en-US"/>
        </w:rPr>
        <w:t xml:space="preserve">, </w:t>
      </w:r>
      <w:r w:rsidRPr="003B5283">
        <w:rPr>
          <w:rFonts w:ascii="Arial" w:eastAsia="Calibri" w:hAnsi="Arial" w:cs="Arial"/>
          <w:b/>
          <w:sz w:val="22"/>
          <w:szCs w:val="22"/>
          <w:lang w:eastAsia="en-US"/>
        </w:rPr>
        <w:t>Kupujący</w:t>
      </w:r>
      <w:r w:rsidRPr="003B5283">
        <w:rPr>
          <w:rFonts w:ascii="Arial" w:eastAsia="Calibri" w:hAnsi="Arial" w:cs="Arial"/>
          <w:sz w:val="22"/>
          <w:szCs w:val="22"/>
          <w:lang w:eastAsia="en-US"/>
        </w:rPr>
        <w:t xml:space="preserve"> zastrzega sobie prawo do zmiany wysokości opłat w granicach ekwiwalentności świadczeń.</w:t>
      </w:r>
    </w:p>
    <w:p w14:paraId="77C46CBC" w14:textId="2BD9E53B" w:rsidR="005C6998" w:rsidRPr="003B5283" w:rsidRDefault="00CE7988" w:rsidP="005C6998">
      <w:pPr>
        <w:numPr>
          <w:ilvl w:val="1"/>
          <w:numId w:val="47"/>
        </w:numPr>
        <w:spacing w:line="360" w:lineRule="auto"/>
        <w:ind w:left="1134" w:hanging="567"/>
        <w:contextualSpacing/>
        <w:jc w:val="both"/>
        <w:rPr>
          <w:rFonts w:ascii="Arial" w:eastAsia="Calibri" w:hAnsi="Arial" w:cs="Arial"/>
          <w:sz w:val="22"/>
          <w:szCs w:val="22"/>
          <w:lang w:eastAsia="en-US"/>
        </w:rPr>
      </w:pPr>
      <w:r>
        <w:rPr>
          <w:rFonts w:ascii="Arial" w:eastAsia="Calibri" w:hAnsi="Arial" w:cs="Arial"/>
          <w:b/>
          <w:smallCaps/>
          <w:sz w:val="22"/>
          <w:szCs w:val="22"/>
          <w:lang w:eastAsia="en-US"/>
        </w:rPr>
        <w:t>K</w:t>
      </w:r>
      <w:r w:rsidR="005C6998" w:rsidRPr="003B5283">
        <w:rPr>
          <w:rFonts w:ascii="Arial" w:eastAsia="Calibri" w:hAnsi="Arial" w:cs="Arial"/>
          <w:b/>
          <w:sz w:val="22"/>
          <w:szCs w:val="22"/>
          <w:lang w:eastAsia="en-US"/>
        </w:rPr>
        <w:t>upujący</w:t>
      </w:r>
      <w:r w:rsidR="005C6998" w:rsidRPr="003B5283">
        <w:rPr>
          <w:rFonts w:ascii="Arial" w:eastAsia="Calibri" w:hAnsi="Arial" w:cs="Arial"/>
          <w:sz w:val="22"/>
          <w:szCs w:val="22"/>
          <w:lang w:eastAsia="en-US"/>
        </w:rPr>
        <w:t xml:space="preserve"> przewiduje możliwość zmiany warunków Umowy polegającą na przedłużeniu okresu trwania Umowy, jednak nie dłużej niż o 12 miesięcy, w przypadku nie wykorzystania kwoty wskazanej w § 2 ust. 1.</w:t>
      </w:r>
    </w:p>
    <w:p w14:paraId="458C6727" w14:textId="415FBC4B" w:rsidR="003B5283" w:rsidRPr="003B5283" w:rsidRDefault="005C6998"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wielkości przedmiotu umowy – dopuszcza się możliwość zmniejszenia wielkości przedmiotu umowy maksymalnie do 50 % wielkości zamówienia podstawowego w</w:t>
      </w:r>
      <w:r w:rsidR="00CE7988">
        <w:rPr>
          <w:rFonts w:ascii="Arial" w:eastAsia="Calibri" w:hAnsi="Arial" w:cs="Arial"/>
          <w:sz w:val="22"/>
          <w:szCs w:val="22"/>
          <w:lang w:eastAsia="en-US"/>
        </w:rPr>
        <w:t> </w:t>
      </w:r>
      <w:r w:rsidRPr="003B5283">
        <w:rPr>
          <w:rFonts w:ascii="Arial" w:eastAsia="Calibri" w:hAnsi="Arial" w:cs="Arial"/>
          <w:sz w:val="22"/>
          <w:szCs w:val="22"/>
          <w:lang w:eastAsia="en-US"/>
        </w:rPr>
        <w:t xml:space="preserve">trakcie trwania umowy – zmianę tę </w:t>
      </w:r>
      <w:r w:rsidRPr="003B5283">
        <w:rPr>
          <w:rFonts w:ascii="Arial" w:eastAsia="Calibri" w:hAnsi="Arial" w:cs="Arial"/>
          <w:b/>
          <w:sz w:val="22"/>
          <w:szCs w:val="22"/>
          <w:lang w:eastAsia="en-US"/>
        </w:rPr>
        <w:t>Kupujący</w:t>
      </w:r>
      <w:r w:rsidRPr="003B5283">
        <w:rPr>
          <w:rFonts w:ascii="Arial" w:eastAsia="Calibri" w:hAnsi="Arial" w:cs="Arial"/>
          <w:sz w:val="22"/>
          <w:szCs w:val="22"/>
          <w:lang w:eastAsia="en-US"/>
        </w:rPr>
        <w:t xml:space="preserve"> pozostawia wyłącznie do swojej decyzji, a </w:t>
      </w:r>
      <w:r w:rsidRPr="003B5283">
        <w:rPr>
          <w:rFonts w:ascii="Arial" w:eastAsia="Calibri" w:hAnsi="Arial" w:cs="Arial"/>
          <w:b/>
          <w:sz w:val="22"/>
          <w:szCs w:val="22"/>
          <w:lang w:eastAsia="en-US"/>
        </w:rPr>
        <w:t>Sprzedający</w:t>
      </w:r>
      <w:r w:rsidRPr="003B5283">
        <w:rPr>
          <w:rFonts w:ascii="Arial" w:eastAsia="Calibri" w:hAnsi="Arial" w:cs="Arial"/>
          <w:sz w:val="22"/>
          <w:szCs w:val="22"/>
          <w:lang w:eastAsia="en-US"/>
        </w:rPr>
        <w:t xml:space="preserve"> oświadcza, iż powyższą okoliczność akceptuje;</w:t>
      </w:r>
    </w:p>
    <w:p w14:paraId="365E0A93"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 xml:space="preserve">zmiana nazwy własnej produktu – zmiana ta może być związana z ulepszeniem składu jakościowego lub podyktowana zmianą procesu technologicznego produkcji produktu, pod warunkiem, że zmiana ta nie będzie powodowała pogorszenia jakościowego, a produkt będzie spełniał wszelkie wymagania prawne i jakościowe określone przez </w:t>
      </w:r>
      <w:r w:rsidRPr="003B5283">
        <w:rPr>
          <w:rFonts w:ascii="Arial" w:hAnsi="Arial" w:cs="Arial"/>
          <w:b/>
          <w:sz w:val="22"/>
          <w:szCs w:val="22"/>
        </w:rPr>
        <w:t>Kupującego</w:t>
      </w:r>
      <w:r w:rsidRPr="003B5283">
        <w:rPr>
          <w:rFonts w:ascii="Arial" w:hAnsi="Arial" w:cs="Arial"/>
          <w:sz w:val="22"/>
          <w:szCs w:val="22"/>
        </w:rPr>
        <w:t xml:space="preserve"> w specyfikacji warunków zamówienia;</w:t>
      </w:r>
    </w:p>
    <w:p w14:paraId="50C88736" w14:textId="6FF61C7F"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lastRenderedPageBreak/>
        <w:t>zmiana warunków i terminów poszczególnych dostaw (</w:t>
      </w:r>
      <w:r w:rsidRPr="003B5283">
        <w:rPr>
          <w:rFonts w:ascii="Arial" w:hAnsi="Arial" w:cs="Arial"/>
          <w:i/>
          <w:sz w:val="22"/>
          <w:szCs w:val="22"/>
        </w:rPr>
        <w:t>liczba, warunki, częstotliwość dostawy</w:t>
      </w:r>
      <w:r w:rsidRPr="003B5283">
        <w:rPr>
          <w:rFonts w:ascii="Arial" w:hAnsi="Arial" w:cs="Arial"/>
          <w:sz w:val="22"/>
          <w:szCs w:val="22"/>
        </w:rPr>
        <w:t xml:space="preserve">) – zmiana ta jest możliwa,  w przypadku uzyskania przez </w:t>
      </w:r>
      <w:r w:rsidRPr="003B5283">
        <w:rPr>
          <w:rFonts w:ascii="Arial" w:hAnsi="Arial" w:cs="Arial"/>
          <w:b/>
          <w:sz w:val="22"/>
          <w:szCs w:val="22"/>
        </w:rPr>
        <w:t>Kupującego</w:t>
      </w:r>
      <w:r w:rsidRPr="003B5283">
        <w:rPr>
          <w:rFonts w:ascii="Arial" w:hAnsi="Arial" w:cs="Arial"/>
          <w:sz w:val="22"/>
          <w:szCs w:val="22"/>
        </w:rPr>
        <w:t xml:space="preserve"> zgody na wydatkowanie środków budżetowych ponad określony termin dostawy oraz zmiany te mogą wystąpić na skutek negatywnych okoliczności mających bezpośredni wpływ na organizację dostaw, trudności transportowych, trudności produkcyjnych, celnych, jak również trudności w dystrybucji i</w:t>
      </w:r>
      <w:r w:rsidR="00CE7988">
        <w:rPr>
          <w:rFonts w:ascii="Arial" w:hAnsi="Arial" w:cs="Arial"/>
          <w:sz w:val="22"/>
          <w:szCs w:val="22"/>
        </w:rPr>
        <w:t> </w:t>
      </w:r>
      <w:r w:rsidRPr="003B5283">
        <w:rPr>
          <w:rFonts w:ascii="Arial" w:hAnsi="Arial" w:cs="Arial"/>
          <w:sz w:val="22"/>
          <w:szCs w:val="22"/>
        </w:rPr>
        <w:t>magazynowaniu produktu;</w:t>
      </w:r>
    </w:p>
    <w:p w14:paraId="37F80C58"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 xml:space="preserve">zmiana terminu na przedłożenie </w:t>
      </w:r>
      <w:r w:rsidRPr="003B5283">
        <w:rPr>
          <w:rFonts w:ascii="Arial" w:hAnsi="Arial" w:cs="Arial"/>
          <w:b/>
          <w:sz w:val="22"/>
          <w:szCs w:val="22"/>
        </w:rPr>
        <w:t>Kupującemu</w:t>
      </w:r>
      <w:r w:rsidRPr="003B5283">
        <w:rPr>
          <w:rFonts w:ascii="Arial" w:hAnsi="Arial" w:cs="Arial"/>
          <w:sz w:val="22"/>
          <w:szCs w:val="22"/>
        </w:rPr>
        <w:t xml:space="preserve"> dokumentów stanowiących podstawę do dokonania zapłaty tj. faktury VAT i podpisanego oryginału protokołu Zdawczo-Odbiorczego – zmiana ta jest możliwa w przypadku posiadania przez </w:t>
      </w:r>
      <w:r w:rsidRPr="003B5283">
        <w:rPr>
          <w:rFonts w:ascii="Arial" w:hAnsi="Arial" w:cs="Arial"/>
          <w:b/>
          <w:sz w:val="22"/>
          <w:szCs w:val="22"/>
        </w:rPr>
        <w:t>Kupującego</w:t>
      </w:r>
      <w:r w:rsidRPr="003B5283">
        <w:rPr>
          <w:rFonts w:ascii="Arial" w:hAnsi="Arial" w:cs="Arial"/>
          <w:sz w:val="22"/>
          <w:szCs w:val="22"/>
        </w:rPr>
        <w:t xml:space="preserve"> środków finansowych umożliwiających dokonanie zapłaty po określonym terminie dostawy;</w:t>
      </w:r>
    </w:p>
    <w:p w14:paraId="41FE4AC2"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zmiany warunków i terminów płatności – zmiany wynikające ze stopnia wykorzystania środków budżetowych i terminów ich wydatkowania, zmiany wynikające ze zmiany w prawie właściwym dla podatków i ceł, które podwyższą lub obniżą cenę przedmiotu zamówienia, co w zależności od rodzaju zmian jakie będą miały miejsce będzie skutkowało obniżeniem lub podwyższeniem ceny jednostkowej przedmiotu zamówienia;</w:t>
      </w:r>
    </w:p>
    <w:p w14:paraId="5386D68F" w14:textId="2F1986A2"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 xml:space="preserve">w przypadku  rezygnacji przez </w:t>
      </w:r>
      <w:r w:rsidRPr="003B5283">
        <w:rPr>
          <w:rFonts w:ascii="Arial" w:hAnsi="Arial" w:cs="Arial"/>
          <w:b/>
          <w:sz w:val="22"/>
          <w:szCs w:val="22"/>
        </w:rPr>
        <w:t>Kupującego</w:t>
      </w:r>
      <w:r w:rsidRPr="003B5283">
        <w:rPr>
          <w:rFonts w:ascii="Arial" w:hAnsi="Arial" w:cs="Arial"/>
          <w:sz w:val="22"/>
          <w:szCs w:val="22"/>
        </w:rPr>
        <w:t xml:space="preserve"> z realizacji części przedmiotu umowy - w takim przypadku wynagrodzenie przysługujące </w:t>
      </w:r>
      <w:r w:rsidRPr="003B5283">
        <w:rPr>
          <w:rFonts w:ascii="Arial" w:hAnsi="Arial" w:cs="Arial"/>
          <w:b/>
          <w:sz w:val="22"/>
          <w:szCs w:val="22"/>
        </w:rPr>
        <w:t>Sprzedającemu</w:t>
      </w:r>
      <w:r w:rsidRPr="003B5283">
        <w:rPr>
          <w:rFonts w:ascii="Arial" w:hAnsi="Arial" w:cs="Arial"/>
          <w:sz w:val="22"/>
          <w:szCs w:val="22"/>
        </w:rPr>
        <w:t xml:space="preserve"> zostanie pomniejszone, przy czym </w:t>
      </w:r>
      <w:r w:rsidRPr="003B5283">
        <w:rPr>
          <w:rFonts w:ascii="Arial" w:hAnsi="Arial" w:cs="Arial"/>
          <w:b/>
          <w:sz w:val="22"/>
          <w:szCs w:val="22"/>
        </w:rPr>
        <w:t>Kupujący</w:t>
      </w:r>
      <w:r w:rsidRPr="003B5283">
        <w:rPr>
          <w:rFonts w:ascii="Arial" w:hAnsi="Arial" w:cs="Arial"/>
          <w:sz w:val="22"/>
          <w:szCs w:val="22"/>
        </w:rPr>
        <w:t xml:space="preserve"> zapłaci za wszystkie spełnione świadczenia oraz udokumentowane koszty, które </w:t>
      </w:r>
      <w:r w:rsidRPr="003B5283">
        <w:rPr>
          <w:rFonts w:ascii="Arial" w:hAnsi="Arial" w:cs="Arial"/>
          <w:b/>
          <w:sz w:val="22"/>
          <w:szCs w:val="22"/>
        </w:rPr>
        <w:t>Sprzedający</w:t>
      </w:r>
      <w:r w:rsidRPr="003B5283">
        <w:rPr>
          <w:rFonts w:ascii="Arial" w:hAnsi="Arial" w:cs="Arial"/>
          <w:sz w:val="22"/>
          <w:szCs w:val="22"/>
        </w:rPr>
        <w:t xml:space="preserve"> poniósł w związku z</w:t>
      </w:r>
      <w:r w:rsidR="00CE7988">
        <w:rPr>
          <w:rFonts w:ascii="Arial" w:hAnsi="Arial" w:cs="Arial"/>
          <w:sz w:val="22"/>
          <w:szCs w:val="22"/>
        </w:rPr>
        <w:t> </w:t>
      </w:r>
      <w:r w:rsidRPr="003B5283">
        <w:rPr>
          <w:rFonts w:ascii="Arial" w:hAnsi="Arial" w:cs="Arial"/>
          <w:sz w:val="22"/>
          <w:szCs w:val="22"/>
        </w:rPr>
        <w:t>wynikającymi z umowy planowanymi świadczeniami;</w:t>
      </w:r>
    </w:p>
    <w:p w14:paraId="76E1FCDE" w14:textId="6A7E34C1"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 xml:space="preserve">zmiana danych </w:t>
      </w:r>
      <w:r w:rsidRPr="003B5283">
        <w:rPr>
          <w:rFonts w:ascii="Arial" w:hAnsi="Arial" w:cs="Arial"/>
          <w:b/>
          <w:sz w:val="22"/>
          <w:szCs w:val="22"/>
        </w:rPr>
        <w:t>Sprzedającego</w:t>
      </w:r>
      <w:r w:rsidRPr="003B5283">
        <w:rPr>
          <w:rFonts w:ascii="Arial" w:hAnsi="Arial" w:cs="Arial"/>
          <w:sz w:val="22"/>
          <w:szCs w:val="22"/>
        </w:rPr>
        <w:t xml:space="preserve"> (np.: zmiana siedziby, adresu, nazwy) lub zmiana wynikająca z przekształcenia podmiotowego po stronie </w:t>
      </w:r>
      <w:r w:rsidRPr="003B5283">
        <w:rPr>
          <w:rFonts w:ascii="Arial" w:hAnsi="Arial" w:cs="Arial"/>
          <w:b/>
          <w:sz w:val="22"/>
          <w:szCs w:val="22"/>
        </w:rPr>
        <w:t>Sprzedającego</w:t>
      </w:r>
      <w:r w:rsidRPr="003B5283">
        <w:rPr>
          <w:rFonts w:ascii="Arial" w:hAnsi="Arial" w:cs="Arial"/>
          <w:sz w:val="22"/>
          <w:szCs w:val="22"/>
        </w:rPr>
        <w:t xml:space="preserve"> np.: w</w:t>
      </w:r>
      <w:r w:rsidR="00CE7988">
        <w:rPr>
          <w:rFonts w:ascii="Arial" w:hAnsi="Arial" w:cs="Arial"/>
          <w:sz w:val="22"/>
          <w:szCs w:val="22"/>
        </w:rPr>
        <w:t> </w:t>
      </w:r>
      <w:r w:rsidRPr="003B5283">
        <w:rPr>
          <w:rFonts w:ascii="Arial" w:hAnsi="Arial" w:cs="Arial"/>
          <w:sz w:val="22"/>
          <w:szCs w:val="22"/>
        </w:rPr>
        <w:t>formie sukcesji uniwersalnej.</w:t>
      </w:r>
    </w:p>
    <w:p w14:paraId="56AED772"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color w:val="000000"/>
          <w:sz w:val="22"/>
          <w:szCs w:val="22"/>
        </w:rPr>
        <w:t xml:space="preserve">zmiana nazwy własnej danego asortymentu przedmiotu umowy o ile zmiana ta została dokonana przez producenta i potwierdzona stosownym dokumentem – zmiana ta może być związana np.: z ulepszeniem składu jakościowego lub być podyktowana zmianą procesu technologicznego produkcji pod warunkiem, że zmiana ta nie będzie powodowała pogorszenia jakościowego, a asortyment nadal będzie spełniał wszelkie wymagania lecznicze, wymagania prawne i jakościowe określone przez </w:t>
      </w:r>
      <w:r w:rsidRPr="003B5283">
        <w:rPr>
          <w:rFonts w:ascii="Arial" w:hAnsi="Arial" w:cs="Arial"/>
          <w:b/>
          <w:bCs/>
          <w:sz w:val="22"/>
          <w:szCs w:val="22"/>
        </w:rPr>
        <w:t>Kupującego</w:t>
      </w:r>
      <w:r w:rsidRPr="003B5283">
        <w:rPr>
          <w:rFonts w:ascii="Arial" w:hAnsi="Arial" w:cs="Arial"/>
          <w:color w:val="000000"/>
          <w:sz w:val="22"/>
          <w:szCs w:val="22"/>
        </w:rPr>
        <w:t>;</w:t>
      </w:r>
    </w:p>
    <w:p w14:paraId="0C8C0191"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 xml:space="preserve">zmiany numeru katalogowego lub oznaczenia danego asortymentu, na wniosek </w:t>
      </w:r>
      <w:r w:rsidRPr="003B5283">
        <w:rPr>
          <w:rFonts w:ascii="Arial" w:hAnsi="Arial" w:cs="Arial"/>
          <w:b/>
          <w:sz w:val="22"/>
          <w:szCs w:val="22"/>
        </w:rPr>
        <w:t>Sprzedającego</w:t>
      </w:r>
      <w:r w:rsidRPr="003B5283">
        <w:rPr>
          <w:rFonts w:ascii="Arial" w:hAnsi="Arial" w:cs="Arial"/>
          <w:sz w:val="22"/>
          <w:szCs w:val="22"/>
        </w:rPr>
        <w:t xml:space="preserve">, w dowolnym momencie trwania niniejszej Umowy, o ile </w:t>
      </w:r>
      <w:r w:rsidRPr="003B5283">
        <w:rPr>
          <w:rFonts w:ascii="Arial" w:hAnsi="Arial" w:cs="Arial"/>
          <w:b/>
          <w:sz w:val="22"/>
          <w:szCs w:val="22"/>
        </w:rPr>
        <w:t>Sprzedający</w:t>
      </w:r>
      <w:r w:rsidRPr="003B5283">
        <w:rPr>
          <w:rFonts w:ascii="Arial" w:hAnsi="Arial" w:cs="Arial"/>
          <w:sz w:val="22"/>
          <w:szCs w:val="22"/>
        </w:rPr>
        <w:t xml:space="preserve"> przedstawi wiarygodne uzasadnienie takiej zmiany i wykaże, iż dostarczany będzie nadal asortyment określony w Umowie, tj. jedyną zmianą będzie zmiana numeru katalogowego lub oznaczenia asortymentu;</w:t>
      </w:r>
    </w:p>
    <w:p w14:paraId="7224C049"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lastRenderedPageBreak/>
        <w:t xml:space="preserve">wprowadzenie nowego asortymentu o wyższych parametrach lub rozszerzonym zakresie w tej samej cenie lub niższej, jeżeli </w:t>
      </w:r>
      <w:r w:rsidRPr="003B5283">
        <w:rPr>
          <w:rFonts w:ascii="Arial" w:hAnsi="Arial" w:cs="Arial"/>
          <w:b/>
          <w:sz w:val="22"/>
          <w:szCs w:val="22"/>
        </w:rPr>
        <w:t>Sprzedający</w:t>
      </w:r>
      <w:r w:rsidRPr="003B5283">
        <w:rPr>
          <w:rFonts w:ascii="Arial" w:hAnsi="Arial" w:cs="Arial"/>
          <w:sz w:val="22"/>
          <w:szCs w:val="22"/>
        </w:rPr>
        <w:t xml:space="preserve"> i </w:t>
      </w:r>
      <w:r w:rsidRPr="003B5283">
        <w:rPr>
          <w:rFonts w:ascii="Arial" w:hAnsi="Arial" w:cs="Arial"/>
          <w:b/>
          <w:bCs/>
          <w:sz w:val="22"/>
          <w:szCs w:val="22"/>
        </w:rPr>
        <w:t>Kupujący</w:t>
      </w:r>
      <w:r w:rsidRPr="003B5283">
        <w:rPr>
          <w:rFonts w:ascii="Arial" w:hAnsi="Arial" w:cs="Arial"/>
          <w:sz w:val="22"/>
          <w:szCs w:val="22"/>
        </w:rPr>
        <w:t xml:space="preserve"> zgodnie potwierdzą, że nowy asortyment jest zgodny z wymaganiami </w:t>
      </w:r>
      <w:r w:rsidRPr="003B5283">
        <w:rPr>
          <w:rFonts w:ascii="Arial" w:hAnsi="Arial" w:cs="Arial"/>
          <w:b/>
          <w:bCs/>
          <w:sz w:val="22"/>
          <w:szCs w:val="22"/>
        </w:rPr>
        <w:t>Kupującego</w:t>
      </w:r>
      <w:r w:rsidRPr="003B5283">
        <w:rPr>
          <w:rFonts w:ascii="Arial" w:hAnsi="Arial" w:cs="Arial"/>
          <w:sz w:val="22"/>
          <w:szCs w:val="22"/>
        </w:rPr>
        <w:t xml:space="preserve">; </w:t>
      </w:r>
      <w:r w:rsidRPr="003B5283">
        <w:rPr>
          <w:rFonts w:ascii="Arial" w:hAnsi="Arial" w:cs="Arial"/>
          <w:b/>
          <w:bCs/>
          <w:sz w:val="22"/>
          <w:szCs w:val="22"/>
        </w:rPr>
        <w:t>Kupujący</w:t>
      </w:r>
      <w:r w:rsidRPr="003B5283">
        <w:rPr>
          <w:rFonts w:ascii="Arial" w:hAnsi="Arial" w:cs="Arial"/>
          <w:sz w:val="22"/>
          <w:szCs w:val="22"/>
        </w:rPr>
        <w:t xml:space="preserve"> może odmówić wprowadzenia zmiany do Umowy, o której mowa w zdaniu pierwszym, jeżeli </w:t>
      </w:r>
      <w:r w:rsidRPr="003B5283">
        <w:rPr>
          <w:rFonts w:ascii="Arial" w:hAnsi="Arial" w:cs="Arial"/>
          <w:b/>
          <w:bCs/>
          <w:sz w:val="22"/>
          <w:szCs w:val="22"/>
        </w:rPr>
        <w:t>Kupujący</w:t>
      </w:r>
      <w:r w:rsidRPr="003B5283">
        <w:rPr>
          <w:rFonts w:ascii="Arial" w:hAnsi="Arial" w:cs="Arial"/>
          <w:sz w:val="22"/>
          <w:szCs w:val="22"/>
        </w:rPr>
        <w:t xml:space="preserve"> uzna i uzasadni na piśmie, że taka zmiana nie leży w jego interesie lub nie gwarantuje otrzymania asortymentu zgodnego z jego oczekiwaniami;</w:t>
      </w:r>
    </w:p>
    <w:p w14:paraId="06F19B99" w14:textId="77777777" w:rsidR="003B5283" w:rsidRPr="003B5283" w:rsidRDefault="00FE2AC0"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hAnsi="Arial" w:cs="Arial"/>
          <w:sz w:val="22"/>
          <w:szCs w:val="22"/>
        </w:rPr>
        <w:t>zmiany postanowień umowy w zakresie obowiązku odbierania i akceptowania faktur przesyłanych drogą elektroniczną oraz sposobu i miejsca ich dostarczania, w przypadku wprowadzenia przepisów obligujących</w:t>
      </w:r>
      <w:r w:rsidR="00885CE6" w:rsidRPr="00885CE6">
        <w:rPr>
          <w:rFonts w:ascii="Arial" w:hAnsi="Arial" w:cs="Arial"/>
          <w:b/>
          <w:sz w:val="22"/>
        </w:rPr>
        <w:t xml:space="preserve"> </w:t>
      </w:r>
      <w:r w:rsidR="00885CE6" w:rsidRPr="009F481F">
        <w:rPr>
          <w:rFonts w:ascii="Arial" w:hAnsi="Arial" w:cs="Arial"/>
          <w:b/>
          <w:sz w:val="22"/>
        </w:rPr>
        <w:t>Kupując</w:t>
      </w:r>
      <w:r w:rsidR="00885CE6">
        <w:rPr>
          <w:rFonts w:ascii="Arial" w:hAnsi="Arial" w:cs="Arial"/>
          <w:b/>
          <w:sz w:val="22"/>
        </w:rPr>
        <w:t xml:space="preserve">ego </w:t>
      </w:r>
      <w:r w:rsidRPr="003B5283">
        <w:rPr>
          <w:rFonts w:ascii="Arial" w:hAnsi="Arial" w:cs="Arial"/>
          <w:sz w:val="22"/>
          <w:szCs w:val="22"/>
        </w:rPr>
        <w:t>do przyjmowania faktur elektronicznych;</w:t>
      </w:r>
    </w:p>
    <w:p w14:paraId="7DEADF6C" w14:textId="77777777" w:rsidR="005C6998" w:rsidRPr="003B5283" w:rsidRDefault="005C6998" w:rsidP="003B5283">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w razie zaistnienia okoliczności wpływających na wykonanie Umowy związanych z występowaniem COVID-19 lub okoliczności o podobnym charakterze, Strony niezwłocznie, wzajemnie informują się o wpływie tych okoliczności na należyte wykonanie Umowy, o ile taki wpływ wystąpił lub może wystąpić. Strony Umowy potwierdzają ten wpływ dołączając do informacji, o której mowa powyżej, oświadczenia lub dokumenty, które mogą dotyczyć w szczególności: </w:t>
      </w:r>
    </w:p>
    <w:p w14:paraId="368A1DD5" w14:textId="77777777" w:rsidR="005C6998" w:rsidRPr="003B5283" w:rsidRDefault="005C6998" w:rsidP="005C6998">
      <w:pPr>
        <w:numPr>
          <w:ilvl w:val="2"/>
          <w:numId w:val="48"/>
        </w:numPr>
        <w:spacing w:line="360" w:lineRule="auto"/>
        <w:ind w:left="1701"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nieobecności pracowników lub osób świadczących pracę za wynagrodzeniem na innej podstawie niż stosunek pracy, które uczestniczą lub mogłyby uczestniczyć w realizacji Umowy; </w:t>
      </w:r>
    </w:p>
    <w:p w14:paraId="6BA747EC" w14:textId="77777777" w:rsidR="005C6998" w:rsidRPr="003B5283" w:rsidRDefault="005C6998" w:rsidP="005C6998">
      <w:pPr>
        <w:numPr>
          <w:ilvl w:val="2"/>
          <w:numId w:val="48"/>
        </w:numPr>
        <w:spacing w:line="360" w:lineRule="auto"/>
        <w:ind w:left="1701"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decyzji wydanych przez Głównego Inspektora Sanitarnego lub działającego z jego upoważnienia państwowego wojewódzkiego inspektora sanitarnego, w związku z przeciwdziałaniem COVID-19, nakładających na </w:t>
      </w:r>
      <w:r w:rsidR="000222BD" w:rsidRPr="00207EBB">
        <w:rPr>
          <w:rFonts w:ascii="Arial" w:hAnsi="Arial" w:cs="Arial"/>
          <w:b/>
          <w:sz w:val="22"/>
          <w:szCs w:val="22"/>
        </w:rPr>
        <w:t>Sprzedającego</w:t>
      </w:r>
      <w:r w:rsidRPr="003B5283">
        <w:rPr>
          <w:rFonts w:ascii="Arial" w:eastAsia="Calibri" w:hAnsi="Arial" w:cs="Arial"/>
          <w:sz w:val="22"/>
          <w:szCs w:val="22"/>
          <w:lang w:eastAsia="en-US"/>
        </w:rPr>
        <w:t xml:space="preserve"> obowiązek podjęcia określonych czynności zapobiegawczych lub kontrolnych; </w:t>
      </w:r>
    </w:p>
    <w:p w14:paraId="0B7F16E2" w14:textId="77777777" w:rsidR="005C6998" w:rsidRPr="003B5283" w:rsidRDefault="005C6998" w:rsidP="005C6998">
      <w:pPr>
        <w:numPr>
          <w:ilvl w:val="2"/>
          <w:numId w:val="48"/>
        </w:numPr>
        <w:spacing w:line="360" w:lineRule="auto"/>
        <w:ind w:left="1701"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okoliczności, o których mowa w lit. a i b, w zakresie w jakim dotyczą one podwykonawcy lub dalszego podwykonawcy. Każda ze Stron Umowy może żądać przedstawienia dodatkowych oświadczeń lub dokumentów potwierdzających wpływ okoliczności związanych z wystąpieniem COVID-19 na należyte wykonanie Umowy; </w:t>
      </w:r>
    </w:p>
    <w:p w14:paraId="259D902E" w14:textId="77777777" w:rsidR="005C6998" w:rsidRPr="003B5283" w:rsidRDefault="005C6998" w:rsidP="005C6998">
      <w:pPr>
        <w:numPr>
          <w:ilvl w:val="1"/>
          <w:numId w:val="47"/>
        </w:numPr>
        <w:spacing w:line="360" w:lineRule="auto"/>
        <w:ind w:left="1134" w:hanging="567"/>
        <w:contextualSpacing/>
        <w:jc w:val="both"/>
        <w:rPr>
          <w:rFonts w:ascii="Arial" w:eastAsia="Calibri" w:hAnsi="Arial" w:cs="Arial"/>
          <w:sz w:val="22"/>
          <w:szCs w:val="22"/>
          <w:lang w:eastAsia="en-US"/>
        </w:rPr>
      </w:pPr>
      <w:r w:rsidRPr="003B5283">
        <w:rPr>
          <w:rFonts w:ascii="Arial" w:eastAsia="Calibri" w:hAnsi="Arial" w:cs="Arial"/>
          <w:sz w:val="22"/>
          <w:szCs w:val="22"/>
          <w:lang w:eastAsia="en-US"/>
        </w:rPr>
        <w:t xml:space="preserve">niezbędna jest zmiana terminu realizacji Umowy w przypadku zaistnienia okoliczności lub zdarzeń uniemożliwiających lub utrudniających realizację Umowy w wyznaczonym terminie, na które Strony nie miały wpływu lub stanowiły okoliczności leżące po stronie </w:t>
      </w:r>
      <w:r w:rsidR="00885CE6" w:rsidRPr="009F481F">
        <w:rPr>
          <w:rFonts w:ascii="Arial" w:hAnsi="Arial" w:cs="Arial"/>
          <w:b/>
          <w:sz w:val="22"/>
        </w:rPr>
        <w:t>Kupując</w:t>
      </w:r>
      <w:r w:rsidR="00885CE6">
        <w:rPr>
          <w:rFonts w:ascii="Arial" w:hAnsi="Arial" w:cs="Arial"/>
          <w:b/>
          <w:sz w:val="22"/>
        </w:rPr>
        <w:t>ego</w:t>
      </w:r>
      <w:r w:rsidRPr="003B5283">
        <w:rPr>
          <w:rFonts w:ascii="Arial" w:eastAsia="Calibri" w:hAnsi="Arial" w:cs="Arial"/>
          <w:sz w:val="22"/>
          <w:szCs w:val="22"/>
          <w:lang w:eastAsia="en-US"/>
        </w:rPr>
        <w:t xml:space="preserve"> - odpowiednio o czas trwania tych okoliczności lub zdarzeń. </w:t>
      </w:r>
    </w:p>
    <w:p w14:paraId="0BFC58C0" w14:textId="77777777" w:rsidR="00866777" w:rsidRDefault="005C6998" w:rsidP="00866777">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W przypadku zaistnienia którejkolwiek przesłanki, o której mowa powyżej, Strony – dokonując zmiany Umowy – mogą dokonać także zmiany wynagrodzenia należnego </w:t>
      </w:r>
      <w:r w:rsidR="00FE2AC0" w:rsidRPr="00FE2AC0">
        <w:rPr>
          <w:rFonts w:ascii="Arial" w:eastAsia="Calibri" w:hAnsi="Arial" w:cs="Arial"/>
          <w:b/>
          <w:sz w:val="22"/>
          <w:szCs w:val="22"/>
          <w:lang w:eastAsia="en-US"/>
        </w:rPr>
        <w:t>Sprzedający</w:t>
      </w:r>
      <w:r w:rsidRPr="005C6998">
        <w:rPr>
          <w:rFonts w:ascii="Arial" w:eastAsia="Calibri" w:hAnsi="Arial" w:cs="Arial"/>
          <w:sz w:val="22"/>
          <w:szCs w:val="22"/>
          <w:lang w:eastAsia="en-US"/>
        </w:rPr>
        <w:t xml:space="preserve"> na podstawie Umowy, jeżeli zmiana Umowy będzie się wiązała z potrzebą poniesienia dodatkowych kosztów przez </w:t>
      </w:r>
      <w:r w:rsidR="00FE2AC0" w:rsidRPr="00FE2AC0">
        <w:rPr>
          <w:rFonts w:ascii="Arial" w:eastAsia="Calibri" w:hAnsi="Arial" w:cs="Arial"/>
          <w:b/>
          <w:sz w:val="22"/>
          <w:szCs w:val="22"/>
          <w:lang w:eastAsia="en-US"/>
        </w:rPr>
        <w:t>Sprzedając</w:t>
      </w:r>
      <w:r w:rsidR="00FE2AC0">
        <w:rPr>
          <w:rFonts w:ascii="Arial" w:eastAsia="Calibri" w:hAnsi="Arial" w:cs="Arial"/>
          <w:b/>
          <w:sz w:val="22"/>
          <w:szCs w:val="22"/>
          <w:lang w:eastAsia="en-US"/>
        </w:rPr>
        <w:t>ego</w:t>
      </w:r>
      <w:r w:rsidRPr="005C6998">
        <w:rPr>
          <w:rFonts w:ascii="Arial" w:eastAsia="Calibri" w:hAnsi="Arial" w:cs="Arial"/>
          <w:sz w:val="22"/>
          <w:szCs w:val="22"/>
          <w:lang w:eastAsia="en-US"/>
        </w:rPr>
        <w:t xml:space="preserve"> lub spowoduje zmniejszenie </w:t>
      </w:r>
      <w:r w:rsidRPr="005C6998">
        <w:rPr>
          <w:rFonts w:ascii="Arial" w:eastAsia="Calibri" w:hAnsi="Arial" w:cs="Arial"/>
          <w:sz w:val="22"/>
          <w:szCs w:val="22"/>
          <w:lang w:eastAsia="en-US"/>
        </w:rPr>
        <w:lastRenderedPageBreak/>
        <w:t xml:space="preserve">ponoszonych przez </w:t>
      </w:r>
      <w:r w:rsidR="00FE2AC0" w:rsidRPr="00FE2AC0">
        <w:rPr>
          <w:rFonts w:ascii="Arial" w:eastAsia="Calibri" w:hAnsi="Arial" w:cs="Arial"/>
          <w:b/>
          <w:sz w:val="22"/>
          <w:szCs w:val="22"/>
          <w:lang w:eastAsia="en-US"/>
        </w:rPr>
        <w:t>Sprzedając</w:t>
      </w:r>
      <w:r w:rsidR="00FE2AC0">
        <w:rPr>
          <w:rFonts w:ascii="Arial" w:eastAsia="Calibri" w:hAnsi="Arial" w:cs="Arial"/>
          <w:b/>
          <w:sz w:val="22"/>
          <w:szCs w:val="22"/>
          <w:lang w:eastAsia="en-US"/>
        </w:rPr>
        <w:t>ego</w:t>
      </w:r>
      <w:r w:rsidRPr="005C6998">
        <w:rPr>
          <w:rFonts w:ascii="Arial" w:eastAsia="Calibri" w:hAnsi="Arial" w:cs="Arial"/>
          <w:sz w:val="22"/>
          <w:szCs w:val="22"/>
          <w:lang w:eastAsia="en-US"/>
        </w:rPr>
        <w:t xml:space="preserve"> kosztów wykonania Umowy lub zaistnienie oszczędności. W przypadku konieczności poniesienia dodatkowych kosztów przez </w:t>
      </w:r>
      <w:r w:rsidR="00FE2AC0">
        <w:rPr>
          <w:rFonts w:ascii="Arial" w:eastAsia="Calibri" w:hAnsi="Arial" w:cs="Arial"/>
          <w:b/>
          <w:sz w:val="22"/>
          <w:szCs w:val="22"/>
          <w:lang w:eastAsia="en-US"/>
        </w:rPr>
        <w:t>Kupującego</w:t>
      </w:r>
      <w:r w:rsidR="00FD0C94">
        <w:rPr>
          <w:rFonts w:ascii="Arial" w:eastAsia="Calibri" w:hAnsi="Arial" w:cs="Arial"/>
          <w:b/>
          <w:sz w:val="22"/>
          <w:szCs w:val="22"/>
          <w:lang w:eastAsia="en-US"/>
        </w:rPr>
        <w:t xml:space="preserve"> </w:t>
      </w:r>
      <w:r w:rsidR="00FE2AC0" w:rsidRPr="00FE2AC0">
        <w:rPr>
          <w:rFonts w:ascii="Arial" w:eastAsia="Calibri" w:hAnsi="Arial" w:cs="Arial"/>
          <w:b/>
          <w:sz w:val="22"/>
          <w:szCs w:val="22"/>
          <w:lang w:eastAsia="en-US"/>
        </w:rPr>
        <w:t>Sprzedający</w:t>
      </w:r>
      <w:r w:rsidRPr="005C6998">
        <w:rPr>
          <w:rFonts w:ascii="Arial" w:eastAsia="Calibri" w:hAnsi="Arial" w:cs="Arial"/>
          <w:sz w:val="22"/>
          <w:szCs w:val="22"/>
          <w:lang w:eastAsia="en-US"/>
        </w:rPr>
        <w:t xml:space="preserve"> zobowiązuje się wykazać zaistnienie okoliczności, o których mowa w zdaniu poprzednim, poprzez przedstawienie szczegółowej kalkulacji kosztów. Kalkulacja kosztów będzie szczegółowo weryfikowana przez </w:t>
      </w:r>
      <w:r w:rsidR="00FE2AC0" w:rsidRPr="00FE2AC0">
        <w:rPr>
          <w:rFonts w:ascii="Arial" w:eastAsia="Calibri" w:hAnsi="Arial" w:cs="Arial"/>
          <w:b/>
          <w:sz w:val="22"/>
          <w:szCs w:val="22"/>
          <w:lang w:eastAsia="en-US"/>
        </w:rPr>
        <w:t>Kupującego</w:t>
      </w:r>
      <w:r w:rsidRPr="005C6998">
        <w:rPr>
          <w:rFonts w:ascii="Arial" w:eastAsia="Calibri" w:hAnsi="Arial" w:cs="Arial"/>
          <w:sz w:val="22"/>
          <w:szCs w:val="22"/>
          <w:lang w:eastAsia="en-US"/>
        </w:rPr>
        <w:t xml:space="preserve"> w oparciu o wiedzę </w:t>
      </w:r>
      <w:r w:rsidR="00FE2AC0" w:rsidRPr="00FE2AC0">
        <w:rPr>
          <w:rFonts w:ascii="Arial" w:eastAsia="Calibri" w:hAnsi="Arial" w:cs="Arial"/>
          <w:b/>
          <w:sz w:val="22"/>
          <w:szCs w:val="22"/>
          <w:lang w:eastAsia="en-US"/>
        </w:rPr>
        <w:t>Kupującego</w:t>
      </w:r>
      <w:r w:rsidRPr="005C6998">
        <w:rPr>
          <w:rFonts w:ascii="Arial" w:eastAsia="Calibri" w:hAnsi="Arial" w:cs="Arial"/>
          <w:sz w:val="22"/>
          <w:szCs w:val="22"/>
          <w:lang w:eastAsia="en-US"/>
        </w:rPr>
        <w:t xml:space="preserve"> albo biegłego powołanego przez </w:t>
      </w:r>
      <w:r w:rsidR="00FE2AC0" w:rsidRPr="00FE2AC0">
        <w:rPr>
          <w:rFonts w:ascii="Arial" w:eastAsia="Calibri" w:hAnsi="Arial" w:cs="Arial"/>
          <w:b/>
          <w:sz w:val="22"/>
          <w:szCs w:val="22"/>
          <w:lang w:eastAsia="en-US"/>
        </w:rPr>
        <w:t>Kupującego</w:t>
      </w:r>
      <w:r w:rsidRPr="005C6998">
        <w:rPr>
          <w:rFonts w:ascii="Arial" w:eastAsia="Calibri" w:hAnsi="Arial" w:cs="Arial"/>
          <w:sz w:val="22"/>
          <w:szCs w:val="22"/>
          <w:lang w:eastAsia="en-US"/>
        </w:rPr>
        <w:t xml:space="preserve"> celem oceny realności nakładów pracy i kosztów niezbędnych do poniesienia przy wprowadzeniu zmian. </w:t>
      </w:r>
    </w:p>
    <w:p w14:paraId="2729DB34" w14:textId="6EA00568" w:rsidR="005C6998" w:rsidRPr="00866777" w:rsidRDefault="005C6998" w:rsidP="00866777">
      <w:pPr>
        <w:numPr>
          <w:ilvl w:val="0"/>
          <w:numId w:val="46"/>
        </w:numPr>
        <w:spacing w:line="360" w:lineRule="auto"/>
        <w:ind w:left="567" w:hanging="567"/>
        <w:contextualSpacing/>
        <w:jc w:val="both"/>
        <w:rPr>
          <w:rFonts w:ascii="Arial" w:eastAsia="Calibri" w:hAnsi="Arial" w:cs="Arial"/>
          <w:sz w:val="22"/>
          <w:szCs w:val="22"/>
          <w:lang w:eastAsia="en-US"/>
        </w:rPr>
      </w:pPr>
      <w:r w:rsidRPr="00866777">
        <w:rPr>
          <w:rFonts w:ascii="Arial" w:eastAsia="Calibri" w:hAnsi="Arial" w:cs="Arial"/>
          <w:sz w:val="22"/>
          <w:szCs w:val="22"/>
          <w:lang w:eastAsia="en-US"/>
        </w:rPr>
        <w:t xml:space="preserve">Strony dopuszczają zmiany wynagrodzenia w Umowie w zakresie i na warunkach określonych w ustawie Prawo zamówień publicznych, w przypadku zmiany: </w:t>
      </w:r>
    </w:p>
    <w:p w14:paraId="0BCB2B1E" w14:textId="77777777" w:rsidR="005C6998" w:rsidRPr="005C6998" w:rsidRDefault="005C6998" w:rsidP="005C6998">
      <w:pPr>
        <w:numPr>
          <w:ilvl w:val="1"/>
          <w:numId w:val="49"/>
        </w:numPr>
        <w:spacing w:line="360" w:lineRule="auto"/>
        <w:ind w:left="1134"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stawki podatku od towarów i usług oraz podatku akcyzowego, </w:t>
      </w:r>
    </w:p>
    <w:p w14:paraId="0C41CD7B" w14:textId="77777777" w:rsidR="005C6998" w:rsidRPr="005C6998" w:rsidRDefault="005C6998" w:rsidP="005C6998">
      <w:pPr>
        <w:numPr>
          <w:ilvl w:val="1"/>
          <w:numId w:val="49"/>
        </w:numPr>
        <w:spacing w:line="360" w:lineRule="auto"/>
        <w:ind w:left="1134"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wysokości minimalnego wynagrodzenia za pracę albo wysokości minimalnej stawki godzinowej, ustalonych na podstawie przepisów ustawy z dnia 10 października 2002 r. o minimalnym wynagrodzeniu za pracę, </w:t>
      </w:r>
    </w:p>
    <w:p w14:paraId="5374A845" w14:textId="77777777" w:rsidR="005C6998" w:rsidRPr="005C6998" w:rsidRDefault="005C6998" w:rsidP="005C6998">
      <w:pPr>
        <w:numPr>
          <w:ilvl w:val="1"/>
          <w:numId w:val="49"/>
        </w:numPr>
        <w:spacing w:line="360" w:lineRule="auto"/>
        <w:ind w:left="1134"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zasad podlegania ubezpieczeniom społecznym lub ubezpieczeniu zdrowotnemu lub wysokości stawki składki na ubezpieczenia społeczne lub zdrowotne, </w:t>
      </w:r>
    </w:p>
    <w:p w14:paraId="3D684EEF" w14:textId="77777777" w:rsidR="005C6998" w:rsidRPr="005C6998" w:rsidRDefault="005C6998" w:rsidP="005C6998">
      <w:pPr>
        <w:numPr>
          <w:ilvl w:val="1"/>
          <w:numId w:val="49"/>
        </w:numPr>
        <w:spacing w:line="360" w:lineRule="auto"/>
        <w:ind w:left="1134"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zasad gromadzenia i wysokości wpłat do pracowniczych planów kapitałowych, o których mowa w ustawie z dnia 4 października 2018 r. o pracowniczych planach kapitałowych, </w:t>
      </w:r>
    </w:p>
    <w:p w14:paraId="65A907EE" w14:textId="77777777" w:rsidR="000D156C" w:rsidRPr="005C6998" w:rsidRDefault="000D156C" w:rsidP="00A460D5">
      <w:pPr>
        <w:numPr>
          <w:ilvl w:val="1"/>
          <w:numId w:val="49"/>
        </w:numPr>
        <w:spacing w:line="360" w:lineRule="auto"/>
        <w:ind w:left="1134" w:hanging="567"/>
        <w:contextualSpacing/>
        <w:jc w:val="both"/>
        <w:rPr>
          <w:rFonts w:ascii="Arial" w:eastAsia="Calibri" w:hAnsi="Arial" w:cs="Arial"/>
          <w:sz w:val="22"/>
          <w:szCs w:val="22"/>
          <w:lang w:eastAsia="en-US"/>
        </w:rPr>
      </w:pPr>
      <w:r w:rsidRPr="000D156C">
        <w:rPr>
          <w:rFonts w:ascii="Arial" w:eastAsia="Calibri" w:hAnsi="Arial" w:cs="Arial"/>
          <w:sz w:val="22"/>
          <w:szCs w:val="22"/>
          <w:lang w:eastAsia="en-US"/>
        </w:rPr>
        <w:t xml:space="preserve">waloryzacji, tj. zwiększenia lub zmniejszenia, cen jednostkowych asortymentu objętego umową w wysokości wynikającej ze Wskaźnika cen dóbr produkcyjnych (PPI) ogłaszanego w Komunikacie Prezesa Głównego Urzędu Statystycznego. Strony wspólnie ustalają, że dopuszczają możliwość zmian cen jednostkowych asortymentu objętego umową, </w:t>
      </w:r>
      <w:proofErr w:type="spellStart"/>
      <w:r w:rsidRPr="000D156C">
        <w:rPr>
          <w:rFonts w:ascii="Arial" w:eastAsia="Calibri" w:hAnsi="Arial" w:cs="Arial"/>
          <w:sz w:val="22"/>
          <w:szCs w:val="22"/>
          <w:lang w:eastAsia="en-US"/>
        </w:rPr>
        <w:t>tj</w:t>
      </w:r>
      <w:proofErr w:type="spellEnd"/>
      <w:r w:rsidRPr="000D156C">
        <w:rPr>
          <w:rFonts w:ascii="Arial" w:eastAsia="Calibri" w:hAnsi="Arial" w:cs="Arial"/>
          <w:sz w:val="22"/>
          <w:szCs w:val="22"/>
          <w:lang w:eastAsia="en-US"/>
        </w:rPr>
        <w:t xml:space="preserve"> ich  zwiększenie lub zmniejszenie, w przypadku wzrostu cen danego produktu powyżej dwukrotności Wskaźnika cen dóbr produkcyjnych (PPI) utrzymujących się przez okres co najmniej czterech kolejnych dostaw.</w:t>
      </w:r>
    </w:p>
    <w:p w14:paraId="20A21EE3" w14:textId="77777777" w:rsidR="005C6998" w:rsidRPr="005C6998" w:rsidRDefault="005C6998" w:rsidP="005C6998">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Strony wprowadzą zmianę wysokości wynagrodzenia odpowiednią do kwoty, o jaką w skutek tych zmian zmianie ulegnie koszt wykonania Umowy przez </w:t>
      </w:r>
      <w:r w:rsidR="000222BD" w:rsidRPr="00207EBB">
        <w:rPr>
          <w:rFonts w:ascii="Arial" w:hAnsi="Arial" w:cs="Arial"/>
          <w:b/>
          <w:sz w:val="22"/>
          <w:szCs w:val="22"/>
        </w:rPr>
        <w:t>Sprzedającego</w:t>
      </w:r>
      <w:r w:rsidRPr="005C6998">
        <w:rPr>
          <w:rFonts w:ascii="Arial" w:eastAsia="Calibri" w:hAnsi="Arial" w:cs="Arial"/>
          <w:sz w:val="22"/>
          <w:szCs w:val="22"/>
          <w:lang w:eastAsia="en-US"/>
        </w:rPr>
        <w:t xml:space="preserve">. W celu wykazania wpływu powyżej wskazanych zmian na koszty wykonania Umowy </w:t>
      </w:r>
      <w:r w:rsidR="000222BD" w:rsidRPr="00207EBB">
        <w:rPr>
          <w:rFonts w:ascii="Arial" w:hAnsi="Arial" w:cs="Arial"/>
          <w:b/>
          <w:sz w:val="22"/>
          <w:szCs w:val="22"/>
        </w:rPr>
        <w:t>Sprzedając</w:t>
      </w:r>
      <w:r w:rsidR="000222BD">
        <w:rPr>
          <w:rFonts w:ascii="Arial" w:hAnsi="Arial" w:cs="Arial"/>
          <w:b/>
          <w:sz w:val="22"/>
          <w:szCs w:val="22"/>
        </w:rPr>
        <w:t>y</w:t>
      </w:r>
      <w:r w:rsidRPr="005C6998">
        <w:rPr>
          <w:rFonts w:ascii="Arial" w:eastAsia="Calibri" w:hAnsi="Arial" w:cs="Arial"/>
          <w:sz w:val="22"/>
          <w:szCs w:val="22"/>
          <w:lang w:eastAsia="en-US"/>
        </w:rPr>
        <w:t xml:space="preserve"> przedstawi </w:t>
      </w:r>
      <w:r w:rsidR="00885CE6" w:rsidRPr="00885CE6">
        <w:rPr>
          <w:rFonts w:ascii="Arial" w:eastAsia="Calibri" w:hAnsi="Arial" w:cs="Arial"/>
          <w:b/>
          <w:sz w:val="22"/>
          <w:szCs w:val="22"/>
          <w:lang w:eastAsia="en-US"/>
        </w:rPr>
        <w:t>Kupując</w:t>
      </w:r>
      <w:r w:rsidR="00885CE6">
        <w:rPr>
          <w:rFonts w:ascii="Arial" w:eastAsia="Calibri" w:hAnsi="Arial" w:cs="Arial"/>
          <w:b/>
          <w:sz w:val="22"/>
          <w:szCs w:val="22"/>
          <w:lang w:eastAsia="en-US"/>
        </w:rPr>
        <w:t>emu</w:t>
      </w:r>
      <w:r w:rsidRPr="005C6998">
        <w:rPr>
          <w:rFonts w:ascii="Arial" w:eastAsia="Calibri" w:hAnsi="Arial" w:cs="Arial"/>
          <w:sz w:val="22"/>
          <w:szCs w:val="22"/>
          <w:lang w:eastAsia="en-US"/>
        </w:rPr>
        <w:t xml:space="preserve"> szczegółową kalkulację kosztów według stanu sprzed danej zmiany oraz szczegółową kalkulację kosztów według stanu po wprowadzeniu zmiany oraz wskaże kwotę, o jaką wynagrodzenie powinno ulec zmianie. </w:t>
      </w:r>
      <w:r w:rsidR="00885CE6" w:rsidRPr="00885CE6">
        <w:rPr>
          <w:rFonts w:ascii="Arial" w:eastAsia="Calibri" w:hAnsi="Arial" w:cs="Arial"/>
          <w:b/>
          <w:sz w:val="22"/>
          <w:szCs w:val="22"/>
          <w:lang w:eastAsia="en-US"/>
        </w:rPr>
        <w:t>Kupujący</w:t>
      </w:r>
      <w:r w:rsidRPr="005C6998">
        <w:rPr>
          <w:rFonts w:ascii="Arial" w:eastAsia="Calibri" w:hAnsi="Arial" w:cs="Arial"/>
          <w:sz w:val="22"/>
          <w:szCs w:val="22"/>
          <w:lang w:eastAsia="en-US"/>
        </w:rPr>
        <w:t xml:space="preserve"> niezwłocznie ustosunkuje się do przedstawionych kalkulacji, w szczególności poprzez zaakceptowanie wskazanej przez </w:t>
      </w:r>
      <w:r w:rsidR="000222BD" w:rsidRPr="00207EBB">
        <w:rPr>
          <w:rFonts w:ascii="Arial" w:hAnsi="Arial" w:cs="Arial"/>
          <w:b/>
          <w:sz w:val="22"/>
          <w:szCs w:val="22"/>
        </w:rPr>
        <w:t>Sprzedającego</w:t>
      </w:r>
      <w:r w:rsidRPr="005C6998">
        <w:rPr>
          <w:rFonts w:ascii="Arial" w:eastAsia="Calibri" w:hAnsi="Arial" w:cs="Arial"/>
          <w:sz w:val="22"/>
          <w:szCs w:val="22"/>
          <w:lang w:eastAsia="en-US"/>
        </w:rPr>
        <w:t xml:space="preserve"> kwoty lub poprzez zgłoszenie zastrzeżeń i żądanie wyjaśnień co do poszczególnych elementów kalkulacji lub złożenia dokumentów uzasadniających zmianę. W celu uniknięcia wątpliwości Strony potwierdzają, że z żądaniem zmiany wynagrodzenia może wystąpić także </w:t>
      </w:r>
      <w:r w:rsidR="00885CE6" w:rsidRPr="00885CE6">
        <w:rPr>
          <w:rFonts w:ascii="Arial" w:eastAsia="Calibri" w:hAnsi="Arial" w:cs="Arial"/>
          <w:b/>
          <w:sz w:val="22"/>
          <w:szCs w:val="22"/>
          <w:lang w:eastAsia="en-US"/>
        </w:rPr>
        <w:t>Kupujący</w:t>
      </w:r>
      <w:r w:rsidRPr="005C6998">
        <w:rPr>
          <w:rFonts w:ascii="Arial" w:eastAsia="Calibri" w:hAnsi="Arial" w:cs="Arial"/>
          <w:sz w:val="22"/>
          <w:szCs w:val="22"/>
          <w:lang w:eastAsia="en-US"/>
        </w:rPr>
        <w:t xml:space="preserve"> – w takim przypadku </w:t>
      </w:r>
      <w:r w:rsidR="000222BD" w:rsidRPr="00207EBB">
        <w:rPr>
          <w:rFonts w:ascii="Arial" w:hAnsi="Arial" w:cs="Arial"/>
          <w:b/>
          <w:sz w:val="22"/>
          <w:szCs w:val="22"/>
        </w:rPr>
        <w:t>Sprzedając</w:t>
      </w:r>
      <w:r w:rsidR="000222BD">
        <w:rPr>
          <w:rFonts w:ascii="Arial" w:hAnsi="Arial" w:cs="Arial"/>
          <w:b/>
          <w:sz w:val="22"/>
          <w:szCs w:val="22"/>
        </w:rPr>
        <w:t>y</w:t>
      </w:r>
      <w:r w:rsidRPr="005C6998">
        <w:rPr>
          <w:rFonts w:ascii="Arial" w:eastAsia="Calibri" w:hAnsi="Arial" w:cs="Arial"/>
          <w:sz w:val="22"/>
          <w:szCs w:val="22"/>
          <w:lang w:eastAsia="en-US"/>
        </w:rPr>
        <w:t xml:space="preserve"> zobowiązany będzie do przedstawienia </w:t>
      </w:r>
      <w:r w:rsidRPr="005C6998">
        <w:rPr>
          <w:rFonts w:ascii="Arial" w:eastAsia="Calibri" w:hAnsi="Arial" w:cs="Arial"/>
          <w:sz w:val="22"/>
          <w:szCs w:val="22"/>
          <w:lang w:eastAsia="en-US"/>
        </w:rPr>
        <w:lastRenderedPageBreak/>
        <w:t xml:space="preserve">wskazanych w tym postanowieniu szczegółowych kalkulacji niezwłocznie po otrzymaniu żądania </w:t>
      </w:r>
      <w:r w:rsidR="00885CE6" w:rsidRPr="009F481F">
        <w:rPr>
          <w:rFonts w:ascii="Arial" w:hAnsi="Arial" w:cs="Arial"/>
          <w:b/>
          <w:sz w:val="22"/>
        </w:rPr>
        <w:t>Kupując</w:t>
      </w:r>
      <w:r w:rsidR="00885CE6">
        <w:rPr>
          <w:rFonts w:ascii="Arial" w:hAnsi="Arial" w:cs="Arial"/>
          <w:b/>
          <w:sz w:val="22"/>
        </w:rPr>
        <w:t>ego</w:t>
      </w:r>
      <w:r w:rsidRPr="005C6998">
        <w:rPr>
          <w:rFonts w:ascii="Arial" w:eastAsia="Calibri" w:hAnsi="Arial" w:cs="Arial"/>
          <w:sz w:val="22"/>
          <w:szCs w:val="22"/>
          <w:lang w:eastAsia="en-US"/>
        </w:rPr>
        <w:t xml:space="preserve">. Zmiana wysokości wynagrodzenia nastąpi od momentu jej wprowadzenia przez Strony, przy czym, jeżeli zmiana kosztów </w:t>
      </w:r>
      <w:r w:rsidR="000222BD" w:rsidRPr="000222BD">
        <w:rPr>
          <w:rFonts w:ascii="Arial" w:eastAsia="Calibri" w:hAnsi="Arial" w:cs="Arial"/>
          <w:b/>
          <w:sz w:val="22"/>
          <w:szCs w:val="22"/>
          <w:lang w:eastAsia="en-US"/>
        </w:rPr>
        <w:t>Sprzedającego</w:t>
      </w:r>
      <w:r w:rsidRPr="005C6998">
        <w:rPr>
          <w:rFonts w:ascii="Arial" w:eastAsia="Calibri" w:hAnsi="Arial" w:cs="Arial"/>
          <w:sz w:val="22"/>
          <w:szCs w:val="22"/>
          <w:lang w:eastAsia="en-US"/>
        </w:rPr>
        <w:t xml:space="preserve"> nastąpiła przed dokonaniem zmiany Umowy, zmiana wysokości wynagrodzenia będzie uwzględniała także zmianę wysokości kosztów ponoszonych po dniu wejścia w życie odpowiednich przepisów prawa, a przed datą dokonania zmiany Umowy. </w:t>
      </w:r>
    </w:p>
    <w:p w14:paraId="0687B3C0" w14:textId="77777777" w:rsidR="005C6998" w:rsidRPr="005C6998" w:rsidRDefault="005C6998" w:rsidP="005C6998">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 xml:space="preserve">Minimalny poziom zmiany wskaźnika GUS, w wyniku którego wynagrodzenie </w:t>
      </w:r>
      <w:r w:rsidR="000222BD" w:rsidRPr="000222BD">
        <w:rPr>
          <w:rFonts w:ascii="Arial" w:eastAsia="Calibri" w:hAnsi="Arial" w:cs="Arial"/>
          <w:b/>
          <w:sz w:val="22"/>
          <w:szCs w:val="22"/>
          <w:lang w:eastAsia="en-US"/>
        </w:rPr>
        <w:t>Sprzedającego</w:t>
      </w:r>
      <w:r w:rsidRPr="005C6998">
        <w:rPr>
          <w:rFonts w:ascii="Arial" w:eastAsia="Calibri" w:hAnsi="Arial" w:cs="Arial"/>
          <w:sz w:val="22"/>
          <w:szCs w:val="22"/>
          <w:lang w:eastAsia="en-US"/>
        </w:rPr>
        <w:t xml:space="preserve"> podlega zmianie na podstawie ust. 5 pkt 5 wynosi 5 (pięć), w stosunku do wskaźnika wzrostu (spadku) cen towarów i usług konsumpcyjnych (poziom zmiany ceny) publikowanego przez Główny Urząd Statystyczny na dzień 15 stycznia roku kalendarzowego, w którym zawarto Umowę. Strony nie przewidują zmiany wynagrodzenia w pierwszym roku kalendarzowym obowiązywania Umowy. W latach następnych wynagrodzenie będzie podlegało corocznie zmianie w wysokości wynikającej ze wskaźnika GUS za poprzedni rok kalendarzowy z zastrzeżeniem, że maksymalna wartość zmiany wynagrodzenia na podstawie ust. 5 pkt 5 wynosi łącznie 5% wartości wynagrodzenia brutto </w:t>
      </w:r>
      <w:r w:rsidR="000222BD" w:rsidRPr="000222BD">
        <w:rPr>
          <w:rFonts w:ascii="Arial" w:eastAsia="Calibri" w:hAnsi="Arial" w:cs="Arial"/>
          <w:b/>
          <w:sz w:val="22"/>
          <w:szCs w:val="22"/>
          <w:lang w:eastAsia="en-US"/>
        </w:rPr>
        <w:t>Sprzedającego</w:t>
      </w:r>
      <w:r w:rsidRPr="005C6998">
        <w:rPr>
          <w:rFonts w:ascii="Arial" w:eastAsia="Calibri" w:hAnsi="Arial" w:cs="Arial"/>
          <w:sz w:val="22"/>
          <w:szCs w:val="22"/>
          <w:lang w:eastAsia="en-US"/>
        </w:rPr>
        <w:t xml:space="preserve">, określonego w § 11 ust. 1 Umowy. </w:t>
      </w:r>
    </w:p>
    <w:p w14:paraId="1F077297" w14:textId="77777777" w:rsidR="00B602B6" w:rsidRDefault="005C6998" w:rsidP="00B602B6">
      <w:pPr>
        <w:numPr>
          <w:ilvl w:val="0"/>
          <w:numId w:val="46"/>
        </w:numPr>
        <w:spacing w:line="360" w:lineRule="auto"/>
        <w:ind w:left="567" w:hanging="567"/>
        <w:contextualSpacing/>
        <w:jc w:val="both"/>
        <w:rPr>
          <w:rFonts w:ascii="Arial" w:eastAsia="Calibri" w:hAnsi="Arial" w:cs="Arial"/>
          <w:sz w:val="22"/>
          <w:szCs w:val="22"/>
          <w:lang w:eastAsia="en-US"/>
        </w:rPr>
      </w:pPr>
      <w:r w:rsidRPr="005C6998">
        <w:rPr>
          <w:rFonts w:ascii="Arial" w:eastAsia="Calibri" w:hAnsi="Arial" w:cs="Arial"/>
          <w:sz w:val="22"/>
          <w:szCs w:val="22"/>
          <w:lang w:eastAsia="en-US"/>
        </w:rPr>
        <w:t>Wszelkie zmiany Umowy wymagają zachowania formy pisemnej pod rygorem nieważności.</w:t>
      </w:r>
    </w:p>
    <w:p w14:paraId="7BC3DA47" w14:textId="77777777" w:rsidR="00FD0FAD" w:rsidRPr="00B602B6" w:rsidRDefault="00FD0FAD" w:rsidP="00B602B6">
      <w:pPr>
        <w:numPr>
          <w:ilvl w:val="0"/>
          <w:numId w:val="46"/>
        </w:numPr>
        <w:spacing w:line="360" w:lineRule="auto"/>
        <w:ind w:left="567" w:hanging="567"/>
        <w:contextualSpacing/>
        <w:jc w:val="both"/>
        <w:rPr>
          <w:rFonts w:ascii="Arial" w:eastAsia="Calibri" w:hAnsi="Arial" w:cs="Arial"/>
          <w:sz w:val="22"/>
          <w:szCs w:val="22"/>
          <w:lang w:eastAsia="en-US"/>
        </w:rPr>
      </w:pPr>
      <w:r w:rsidRPr="00B602B6">
        <w:rPr>
          <w:rFonts w:ascii="Arial" w:hAnsi="Arial" w:cs="Arial"/>
          <w:sz w:val="22"/>
          <w:szCs w:val="22"/>
        </w:rPr>
        <w:t xml:space="preserve">Strony wprowadzą zmianę wysokości wynagrodzenia odpowiednią do kwoty, o jaką w skutek tych zmian zmianie ulegnie koszt wykonania Umowy przez </w:t>
      </w:r>
      <w:r w:rsidR="000222BD" w:rsidRPr="000222BD">
        <w:rPr>
          <w:rFonts w:ascii="Arial" w:hAnsi="Arial" w:cs="Arial"/>
          <w:b/>
          <w:sz w:val="22"/>
          <w:szCs w:val="22"/>
        </w:rPr>
        <w:t>Sprzedającego</w:t>
      </w:r>
      <w:r w:rsidRPr="00B602B6">
        <w:rPr>
          <w:rFonts w:ascii="Arial" w:hAnsi="Arial" w:cs="Arial"/>
          <w:sz w:val="22"/>
          <w:szCs w:val="22"/>
        </w:rPr>
        <w:t xml:space="preserve">. W celu wykazania wpływu powyżej wskazanych zmian na koszty wykonania Umowy </w:t>
      </w:r>
      <w:r w:rsidR="000222BD" w:rsidRPr="000222BD">
        <w:rPr>
          <w:rFonts w:ascii="Arial" w:hAnsi="Arial" w:cs="Arial"/>
          <w:b/>
          <w:sz w:val="22"/>
          <w:szCs w:val="22"/>
        </w:rPr>
        <w:t>Sprzedając</w:t>
      </w:r>
      <w:r w:rsidR="000222BD">
        <w:rPr>
          <w:rFonts w:ascii="Arial" w:hAnsi="Arial" w:cs="Arial"/>
          <w:b/>
          <w:sz w:val="22"/>
          <w:szCs w:val="22"/>
        </w:rPr>
        <w:t>y</w:t>
      </w:r>
      <w:r w:rsidRPr="00B602B6">
        <w:rPr>
          <w:rFonts w:ascii="Arial" w:hAnsi="Arial" w:cs="Arial"/>
          <w:sz w:val="22"/>
          <w:szCs w:val="22"/>
        </w:rPr>
        <w:t xml:space="preserve"> przedstawi </w:t>
      </w:r>
      <w:r w:rsidR="00885CE6" w:rsidRPr="00885CE6">
        <w:rPr>
          <w:rFonts w:ascii="Arial" w:hAnsi="Arial" w:cs="Arial"/>
          <w:b/>
          <w:sz w:val="22"/>
          <w:szCs w:val="22"/>
        </w:rPr>
        <w:t>Kupując</w:t>
      </w:r>
      <w:r w:rsidR="00885CE6">
        <w:rPr>
          <w:rFonts w:ascii="Arial" w:hAnsi="Arial" w:cs="Arial"/>
          <w:b/>
          <w:sz w:val="22"/>
          <w:szCs w:val="22"/>
        </w:rPr>
        <w:t xml:space="preserve">emu </w:t>
      </w:r>
      <w:r w:rsidRPr="00B602B6">
        <w:rPr>
          <w:rFonts w:ascii="Arial" w:hAnsi="Arial" w:cs="Arial"/>
          <w:sz w:val="22"/>
          <w:szCs w:val="22"/>
        </w:rPr>
        <w:t xml:space="preserve">szczegółową kalkulację kosztów według stanu sprzed danej zmiany oraz szczegółową kalkulację kosztów według stanu po wprowadzeniu zmiany oraz wskaże kwotę, o jaką wynagrodzenie powinno ulec zmianie. </w:t>
      </w:r>
      <w:r w:rsidR="00885CE6" w:rsidRPr="00885CE6">
        <w:rPr>
          <w:rFonts w:ascii="Arial" w:hAnsi="Arial" w:cs="Arial"/>
          <w:b/>
          <w:sz w:val="22"/>
          <w:szCs w:val="22"/>
        </w:rPr>
        <w:t>Kupujący</w:t>
      </w:r>
      <w:r w:rsidRPr="00B602B6">
        <w:rPr>
          <w:rFonts w:ascii="Arial" w:hAnsi="Arial" w:cs="Arial"/>
          <w:sz w:val="22"/>
          <w:szCs w:val="22"/>
        </w:rPr>
        <w:t xml:space="preserve"> niezwłocznie ustosunkuje się do przedstawionych kalkulacji, w szczególności poprzez zaakceptowanie wskazanej przez </w:t>
      </w:r>
      <w:r w:rsidR="000222BD" w:rsidRPr="000222BD">
        <w:rPr>
          <w:rFonts w:ascii="Arial" w:hAnsi="Arial" w:cs="Arial"/>
          <w:b/>
          <w:sz w:val="22"/>
          <w:szCs w:val="22"/>
        </w:rPr>
        <w:t>Sprzedającego</w:t>
      </w:r>
      <w:r w:rsidRPr="00B602B6">
        <w:rPr>
          <w:rFonts w:ascii="Arial" w:hAnsi="Arial" w:cs="Arial"/>
          <w:sz w:val="22"/>
          <w:szCs w:val="22"/>
        </w:rPr>
        <w:t xml:space="preserve"> kwoty lub poprzez zgłoszenie zastrzeżeń i żądanie wyjaśnień co do poszczególnych elementów kalkulacji lub złożenia dokumentów uzasadniających zmianę. W celu uniknięcia wątpliwości Strony potwierdzają, że z żądaniem zmiany wynagrodzenia może wystąpić także </w:t>
      </w:r>
      <w:r w:rsidR="00885CE6" w:rsidRPr="00885CE6">
        <w:rPr>
          <w:rFonts w:ascii="Arial" w:hAnsi="Arial" w:cs="Arial"/>
          <w:b/>
          <w:sz w:val="22"/>
          <w:szCs w:val="22"/>
        </w:rPr>
        <w:t>Kupujący</w:t>
      </w:r>
      <w:r w:rsidR="00885CE6" w:rsidRPr="00885CE6">
        <w:rPr>
          <w:rFonts w:ascii="Arial" w:hAnsi="Arial" w:cs="Arial"/>
          <w:sz w:val="22"/>
          <w:szCs w:val="22"/>
        </w:rPr>
        <w:t xml:space="preserve"> </w:t>
      </w:r>
      <w:r w:rsidRPr="00B602B6">
        <w:rPr>
          <w:rFonts w:ascii="Arial" w:hAnsi="Arial" w:cs="Arial"/>
          <w:sz w:val="22"/>
          <w:szCs w:val="22"/>
        </w:rPr>
        <w:t>– w takim przypadku</w:t>
      </w:r>
      <w:r w:rsidR="000222BD" w:rsidRPr="000222BD">
        <w:rPr>
          <w:rFonts w:ascii="Arial" w:hAnsi="Arial" w:cs="Arial"/>
          <w:b/>
          <w:sz w:val="22"/>
          <w:szCs w:val="22"/>
        </w:rPr>
        <w:t xml:space="preserve"> Sprzedając</w:t>
      </w:r>
      <w:r w:rsidR="000222BD">
        <w:rPr>
          <w:rFonts w:ascii="Arial" w:hAnsi="Arial" w:cs="Arial"/>
          <w:b/>
          <w:sz w:val="22"/>
          <w:szCs w:val="22"/>
        </w:rPr>
        <w:t xml:space="preserve">y </w:t>
      </w:r>
      <w:r w:rsidRPr="00B602B6">
        <w:rPr>
          <w:rFonts w:ascii="Arial" w:hAnsi="Arial" w:cs="Arial"/>
          <w:sz w:val="22"/>
          <w:szCs w:val="22"/>
        </w:rPr>
        <w:t xml:space="preserve">zobowiązany będzie do przedstawienia wskazanych w tym postanowieniu szczegółowych kalkulacji niezwłocznie po otrzymaniu żądania </w:t>
      </w:r>
      <w:r w:rsidR="00885CE6" w:rsidRPr="00885CE6">
        <w:rPr>
          <w:rFonts w:ascii="Arial" w:hAnsi="Arial" w:cs="Arial"/>
          <w:b/>
          <w:sz w:val="22"/>
          <w:szCs w:val="22"/>
        </w:rPr>
        <w:t>Kupując</w:t>
      </w:r>
      <w:r w:rsidR="00885CE6">
        <w:rPr>
          <w:rFonts w:ascii="Arial" w:hAnsi="Arial" w:cs="Arial"/>
          <w:b/>
          <w:sz w:val="22"/>
          <w:szCs w:val="22"/>
        </w:rPr>
        <w:t>ego</w:t>
      </w:r>
      <w:r w:rsidRPr="00B602B6">
        <w:rPr>
          <w:rFonts w:ascii="Arial" w:hAnsi="Arial" w:cs="Arial"/>
          <w:sz w:val="22"/>
          <w:szCs w:val="22"/>
        </w:rPr>
        <w:t>. Zmiana wysokości wynagrodzenia nastąpi od momentu jej wprowadzenia przez Strony</w:t>
      </w:r>
      <w:r w:rsidR="005F625A" w:rsidRPr="00B602B6">
        <w:rPr>
          <w:rFonts w:ascii="Arial" w:hAnsi="Arial" w:cs="Arial"/>
          <w:sz w:val="22"/>
          <w:szCs w:val="22"/>
        </w:rPr>
        <w:t>.</w:t>
      </w:r>
    </w:p>
    <w:p w14:paraId="2399C450" w14:textId="77777777" w:rsidR="000308F1" w:rsidRPr="00207EBB" w:rsidRDefault="000308F1" w:rsidP="00207EBB">
      <w:pPr>
        <w:pStyle w:val="Tekstpodstawowy2"/>
        <w:spacing w:line="360" w:lineRule="auto"/>
        <w:ind w:left="360"/>
        <w:jc w:val="both"/>
        <w:rPr>
          <w:sz w:val="22"/>
          <w:szCs w:val="22"/>
        </w:rPr>
      </w:pPr>
    </w:p>
    <w:p w14:paraId="5D0D07E7" w14:textId="77777777" w:rsidR="001E7F20" w:rsidRPr="00207EBB" w:rsidRDefault="00B372C9" w:rsidP="00207EBB">
      <w:pPr>
        <w:pStyle w:val="Nagwek3"/>
        <w:rPr>
          <w:rFonts w:ascii="Arial" w:hAnsi="Arial" w:cs="Arial"/>
          <w:sz w:val="22"/>
          <w:szCs w:val="22"/>
        </w:rPr>
      </w:pPr>
      <w:r w:rsidRPr="00207EBB">
        <w:rPr>
          <w:rFonts w:ascii="Arial" w:hAnsi="Arial" w:cs="Arial"/>
          <w:sz w:val="22"/>
          <w:szCs w:val="22"/>
        </w:rPr>
        <w:t>§</w:t>
      </w:r>
      <w:r w:rsidR="009402F6" w:rsidRPr="00207EBB">
        <w:rPr>
          <w:rFonts w:ascii="Arial" w:hAnsi="Arial" w:cs="Arial"/>
          <w:sz w:val="22"/>
          <w:szCs w:val="22"/>
        </w:rPr>
        <w:t xml:space="preserve"> 8</w:t>
      </w:r>
      <w:r w:rsidR="003E77FD" w:rsidRPr="00207EBB">
        <w:rPr>
          <w:rFonts w:ascii="Arial" w:hAnsi="Arial" w:cs="Arial"/>
          <w:sz w:val="22"/>
          <w:szCs w:val="22"/>
        </w:rPr>
        <w:t xml:space="preserve">. </w:t>
      </w:r>
      <w:r w:rsidR="001E7F20" w:rsidRPr="00207EBB">
        <w:rPr>
          <w:rFonts w:ascii="Arial" w:hAnsi="Arial" w:cs="Arial"/>
          <w:sz w:val="22"/>
          <w:szCs w:val="22"/>
        </w:rPr>
        <w:t>OBOWIĄZEK INFORMACYJNY</w:t>
      </w:r>
    </w:p>
    <w:p w14:paraId="57F516C3" w14:textId="77777777" w:rsidR="00631628" w:rsidRPr="00207EBB" w:rsidRDefault="00A33E91" w:rsidP="00207EBB">
      <w:pPr>
        <w:numPr>
          <w:ilvl w:val="0"/>
          <w:numId w:val="30"/>
        </w:numPr>
        <w:tabs>
          <w:tab w:val="clear" w:pos="780"/>
        </w:tabs>
        <w:spacing w:line="360" w:lineRule="auto"/>
        <w:ind w:left="426" w:hanging="426"/>
        <w:jc w:val="both"/>
        <w:rPr>
          <w:rFonts w:ascii="Arial" w:hAnsi="Arial" w:cs="Arial"/>
          <w:sz w:val="22"/>
          <w:szCs w:val="22"/>
        </w:rPr>
      </w:pPr>
      <w:r w:rsidRPr="00F01796">
        <w:rPr>
          <w:rFonts w:ascii="Arial" w:hAnsi="Arial" w:cs="Arial"/>
          <w:sz w:val="22"/>
          <w:szCs w:val="22"/>
        </w:rPr>
        <w:t>S</w:t>
      </w:r>
      <w:r w:rsidR="00631628" w:rsidRPr="00F01796">
        <w:rPr>
          <w:rFonts w:ascii="Arial" w:hAnsi="Arial" w:cs="Arial"/>
          <w:sz w:val="22"/>
          <w:szCs w:val="22"/>
        </w:rPr>
        <w:t>pełniając obowiązek</w:t>
      </w:r>
      <w:r w:rsidR="00631628" w:rsidRPr="00207EBB">
        <w:rPr>
          <w:rFonts w:ascii="Arial" w:hAnsi="Arial" w:cs="Arial"/>
          <w:sz w:val="22"/>
          <w:szCs w:val="22"/>
        </w:rPr>
        <w:t xml:space="preserve"> informacyjny określony w rozporządzeniu Parlamentu Europejskiego i Rady (UE) 2016/679 z dnia 27 kwietnia 2016 r. w sprawie ochrony osób fizycznych w związku z przetwarzaniem danych osobowych i w sprawie swobodnego przepływu takich danych oraz uchylenia dyrektywy 95/46/WE (ogólne rozporządzenie o </w:t>
      </w:r>
      <w:r w:rsidR="00631628" w:rsidRPr="00207EBB">
        <w:rPr>
          <w:rFonts w:ascii="Arial" w:hAnsi="Arial" w:cs="Arial"/>
          <w:sz w:val="22"/>
          <w:szCs w:val="22"/>
        </w:rPr>
        <w:lastRenderedPageBreak/>
        <w:t>ochronie danych) (Dz. Urz. UE L 119, s.1) dalej RODO informuj</w:t>
      </w:r>
      <w:r w:rsidR="00F95363">
        <w:rPr>
          <w:rFonts w:ascii="Arial" w:hAnsi="Arial" w:cs="Arial"/>
          <w:sz w:val="22"/>
          <w:szCs w:val="22"/>
        </w:rPr>
        <w:t>ę</w:t>
      </w:r>
      <w:r w:rsidR="00631628" w:rsidRPr="00207EBB">
        <w:rPr>
          <w:rFonts w:ascii="Arial" w:hAnsi="Arial" w:cs="Arial"/>
          <w:sz w:val="22"/>
          <w:szCs w:val="22"/>
        </w:rPr>
        <w:t xml:space="preserve">, że  </w:t>
      </w:r>
      <w:r w:rsidR="00F95363">
        <w:rPr>
          <w:rFonts w:ascii="Arial" w:hAnsi="Arial" w:cs="Arial"/>
          <w:sz w:val="22"/>
          <w:szCs w:val="22"/>
        </w:rPr>
        <w:t xml:space="preserve">administratorem Pani/Pana danych osobowych jest </w:t>
      </w:r>
      <w:r w:rsidRPr="00F95363">
        <w:rPr>
          <w:rFonts w:ascii="Arial" w:hAnsi="Arial" w:cs="Arial"/>
          <w:sz w:val="22"/>
          <w:szCs w:val="22"/>
        </w:rPr>
        <w:t>………………………………………………………..</w:t>
      </w:r>
    </w:p>
    <w:p w14:paraId="70771B9E" w14:textId="77777777" w:rsidR="00631628" w:rsidRPr="00207EBB" w:rsidRDefault="00631628"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W sprawach dotyczących przetwarzania przez nas danych osobowych Sprzedającego oraz korzystania z praw związanych z ochroną danych osobowych Sprzedający może kontaktować się z Inspektorem Ochrony Danych, e-mail: </w:t>
      </w:r>
      <w:r w:rsidR="00916FC5">
        <w:rPr>
          <w:rFonts w:ascii="Arial" w:hAnsi="Arial" w:cs="Arial"/>
          <w:sz w:val="22"/>
          <w:szCs w:val="22"/>
        </w:rPr>
        <w:t>………………………..</w:t>
      </w:r>
      <w:r w:rsidRPr="00207EBB">
        <w:rPr>
          <w:rFonts w:ascii="Arial" w:hAnsi="Arial" w:cs="Arial"/>
          <w:sz w:val="22"/>
          <w:szCs w:val="22"/>
        </w:rPr>
        <w:t xml:space="preserve">, telefon: </w:t>
      </w:r>
      <w:r w:rsidR="00916FC5">
        <w:rPr>
          <w:rFonts w:ascii="Arial" w:hAnsi="Arial" w:cs="Arial"/>
          <w:sz w:val="22"/>
          <w:szCs w:val="22"/>
        </w:rPr>
        <w:t>……………………….</w:t>
      </w:r>
    </w:p>
    <w:p w14:paraId="246B6201"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Dane osobowe </w:t>
      </w:r>
      <w:r w:rsidR="008967B3" w:rsidRPr="00207EBB">
        <w:rPr>
          <w:rFonts w:ascii="Arial" w:hAnsi="Arial" w:cs="Arial"/>
          <w:b/>
          <w:sz w:val="22"/>
          <w:szCs w:val="22"/>
        </w:rPr>
        <w:t>Sprzedającego</w:t>
      </w:r>
      <w:r w:rsidRPr="00207EBB">
        <w:rPr>
          <w:rFonts w:ascii="Arial" w:hAnsi="Arial" w:cs="Arial"/>
          <w:sz w:val="22"/>
          <w:szCs w:val="22"/>
        </w:rPr>
        <w:t xml:space="preserve">, w tym również jeżeli będzie to niezbędne dane reprezentantów, pełnomocników lub pracowników </w:t>
      </w:r>
      <w:r w:rsidR="008967B3" w:rsidRPr="00207EBB">
        <w:rPr>
          <w:rFonts w:ascii="Arial" w:hAnsi="Arial" w:cs="Arial"/>
          <w:b/>
          <w:sz w:val="22"/>
          <w:szCs w:val="22"/>
        </w:rPr>
        <w:t>Sprzedającego</w:t>
      </w:r>
      <w:r w:rsidRPr="00207EBB">
        <w:rPr>
          <w:rFonts w:ascii="Arial" w:hAnsi="Arial" w:cs="Arial"/>
          <w:sz w:val="22"/>
          <w:szCs w:val="22"/>
        </w:rPr>
        <w:t xml:space="preserve">, a także innych osób wskazanych w umowie będziemy przetwarzać w celu realizacji umowy (art. 6 ust. 1 lit. b RODO) </w:t>
      </w:r>
    </w:p>
    <w:p w14:paraId="469B7F87"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W związku z przetwarzaniem danych w celach o których mowa w ust. 3 odbiorcami danych osobowych </w:t>
      </w:r>
      <w:r w:rsidR="008967B3" w:rsidRPr="00207EBB">
        <w:rPr>
          <w:rFonts w:ascii="Arial" w:hAnsi="Arial" w:cs="Arial"/>
          <w:b/>
          <w:sz w:val="22"/>
          <w:szCs w:val="22"/>
        </w:rPr>
        <w:t>Sprzedającego</w:t>
      </w:r>
      <w:r w:rsidRPr="00207EBB">
        <w:rPr>
          <w:rFonts w:ascii="Arial" w:hAnsi="Arial" w:cs="Arial"/>
          <w:sz w:val="22"/>
          <w:szCs w:val="22"/>
        </w:rPr>
        <w:t xml:space="preserve"> będą organy władzy publicznej oraz podmioty wykonujące zadania publiczne lub działające na zlecenie organów władzy publicznej, w zakresie i w celach, które wynikają z przepisów powszechnie obowiązującego prawa oraz osoby posiadające dostęp do informacji publicznej w trybie ustawy o dostępnie do informacji publicznej, w przypadku w którym nie zachodzi podstawa do ograniczenia dostępu zgodnie z art. 5 Ustawy o dostępie do informacji publicznej z dnia 6 września 2001 r. (Dz. U. z 2019 r. poz. 1429). </w:t>
      </w:r>
    </w:p>
    <w:p w14:paraId="56783C9A"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W związku z przetwarzaniem danych osobowych </w:t>
      </w:r>
      <w:r w:rsidR="008967B3" w:rsidRPr="00207EBB">
        <w:rPr>
          <w:rFonts w:ascii="Arial" w:hAnsi="Arial" w:cs="Arial"/>
          <w:b/>
          <w:sz w:val="22"/>
          <w:szCs w:val="22"/>
        </w:rPr>
        <w:t>Sprzedającego</w:t>
      </w:r>
      <w:r w:rsidRPr="00207EBB">
        <w:rPr>
          <w:rFonts w:ascii="Arial" w:hAnsi="Arial" w:cs="Arial"/>
          <w:sz w:val="22"/>
          <w:szCs w:val="22"/>
        </w:rPr>
        <w:t xml:space="preserve"> przysługują następujące uprawnienia: </w:t>
      </w:r>
    </w:p>
    <w:p w14:paraId="5DB9C2A0" w14:textId="77777777" w:rsidR="001E7F20" w:rsidRPr="00207EBB" w:rsidRDefault="001E7F20" w:rsidP="00207EBB">
      <w:pPr>
        <w:numPr>
          <w:ilvl w:val="0"/>
          <w:numId w:val="31"/>
        </w:numPr>
        <w:spacing w:line="360" w:lineRule="auto"/>
        <w:ind w:left="709" w:hanging="283"/>
        <w:jc w:val="both"/>
        <w:rPr>
          <w:rFonts w:ascii="Arial" w:hAnsi="Arial" w:cs="Arial"/>
          <w:sz w:val="22"/>
          <w:szCs w:val="22"/>
        </w:rPr>
      </w:pPr>
      <w:r w:rsidRPr="00207EBB">
        <w:rPr>
          <w:rFonts w:ascii="Arial" w:hAnsi="Arial" w:cs="Arial"/>
          <w:sz w:val="22"/>
          <w:szCs w:val="22"/>
        </w:rPr>
        <w:t xml:space="preserve">prawo dostępu do danych osobowych, w tym prawo do uzyskania kopii tych danych, </w:t>
      </w:r>
    </w:p>
    <w:p w14:paraId="3A6C566E" w14:textId="77777777" w:rsidR="001E7F20" w:rsidRPr="00207EBB" w:rsidRDefault="001E7F20" w:rsidP="00207EBB">
      <w:pPr>
        <w:numPr>
          <w:ilvl w:val="0"/>
          <w:numId w:val="31"/>
        </w:numPr>
        <w:spacing w:line="360" w:lineRule="auto"/>
        <w:ind w:left="709" w:hanging="283"/>
        <w:jc w:val="both"/>
        <w:rPr>
          <w:rFonts w:ascii="Arial" w:hAnsi="Arial" w:cs="Arial"/>
          <w:sz w:val="22"/>
          <w:szCs w:val="22"/>
        </w:rPr>
      </w:pPr>
      <w:r w:rsidRPr="00207EBB">
        <w:rPr>
          <w:rFonts w:ascii="Arial" w:hAnsi="Arial" w:cs="Arial"/>
          <w:sz w:val="22"/>
          <w:szCs w:val="22"/>
        </w:rPr>
        <w:t>prawo do żądania sprostowania (poprawiania) danych osobowych – w przypadku gdy dane są nieprawidłowe lub niekompletne,</w:t>
      </w:r>
    </w:p>
    <w:p w14:paraId="693C9FC9" w14:textId="77777777" w:rsidR="001E7F20" w:rsidRPr="00207EBB" w:rsidRDefault="001E7F20" w:rsidP="00207EBB">
      <w:pPr>
        <w:numPr>
          <w:ilvl w:val="0"/>
          <w:numId w:val="31"/>
        </w:numPr>
        <w:spacing w:line="360" w:lineRule="auto"/>
        <w:ind w:left="709" w:hanging="283"/>
        <w:jc w:val="both"/>
        <w:rPr>
          <w:rFonts w:ascii="Arial" w:hAnsi="Arial" w:cs="Arial"/>
          <w:sz w:val="22"/>
          <w:szCs w:val="22"/>
        </w:rPr>
      </w:pPr>
      <w:r w:rsidRPr="00207EBB">
        <w:rPr>
          <w:rFonts w:ascii="Arial" w:hAnsi="Arial" w:cs="Arial"/>
          <w:sz w:val="22"/>
          <w:szCs w:val="22"/>
        </w:rPr>
        <w:t>prawo do żądania usunięcia danych osobowych (nie dotyczy przypadków określonych w Art. 17 ust. 3 RODO),</w:t>
      </w:r>
    </w:p>
    <w:p w14:paraId="55CADC74" w14:textId="77777777" w:rsidR="001E7F20" w:rsidRPr="00207EBB" w:rsidRDefault="001E7F20" w:rsidP="00207EBB">
      <w:pPr>
        <w:numPr>
          <w:ilvl w:val="0"/>
          <w:numId w:val="31"/>
        </w:numPr>
        <w:spacing w:line="360" w:lineRule="auto"/>
        <w:ind w:left="709" w:hanging="283"/>
        <w:jc w:val="both"/>
        <w:rPr>
          <w:rFonts w:ascii="Arial" w:hAnsi="Arial" w:cs="Arial"/>
          <w:sz w:val="22"/>
          <w:szCs w:val="22"/>
        </w:rPr>
      </w:pPr>
      <w:r w:rsidRPr="00207EBB">
        <w:rPr>
          <w:rFonts w:ascii="Arial" w:hAnsi="Arial" w:cs="Arial"/>
          <w:sz w:val="22"/>
          <w:szCs w:val="22"/>
        </w:rPr>
        <w:t>prawo do żądania ograniczenia przetwarzania danych osobowych e) prawo do przenoszenia danych,</w:t>
      </w:r>
    </w:p>
    <w:p w14:paraId="62782056" w14:textId="77777777" w:rsidR="001E7F20" w:rsidRPr="00207EBB" w:rsidRDefault="001E7F20" w:rsidP="00207EBB">
      <w:pPr>
        <w:numPr>
          <w:ilvl w:val="0"/>
          <w:numId w:val="31"/>
        </w:numPr>
        <w:spacing w:line="360" w:lineRule="auto"/>
        <w:ind w:left="709" w:hanging="283"/>
        <w:jc w:val="both"/>
        <w:rPr>
          <w:rFonts w:ascii="Arial" w:hAnsi="Arial" w:cs="Arial"/>
          <w:sz w:val="22"/>
          <w:szCs w:val="22"/>
        </w:rPr>
      </w:pPr>
      <w:r w:rsidRPr="00207EBB">
        <w:rPr>
          <w:rFonts w:ascii="Arial" w:hAnsi="Arial" w:cs="Arial"/>
          <w:sz w:val="22"/>
          <w:szCs w:val="22"/>
        </w:rPr>
        <w:t xml:space="preserve">prawo sprzeciwu wobec przetwarzania danych </w:t>
      </w:r>
    </w:p>
    <w:p w14:paraId="357D670C"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Dane osobowe </w:t>
      </w:r>
      <w:r w:rsidR="008967B3" w:rsidRPr="00207EBB">
        <w:rPr>
          <w:rFonts w:ascii="Arial" w:hAnsi="Arial" w:cs="Arial"/>
          <w:b/>
          <w:sz w:val="22"/>
          <w:szCs w:val="22"/>
        </w:rPr>
        <w:t>Sprzedającego</w:t>
      </w:r>
      <w:r w:rsidRPr="00207EBB">
        <w:rPr>
          <w:rFonts w:ascii="Arial" w:hAnsi="Arial" w:cs="Arial"/>
          <w:sz w:val="22"/>
          <w:szCs w:val="22"/>
        </w:rPr>
        <w:t xml:space="preserve"> nie będą przekazane do państwa trzeciego/organizacji międzynarodowej. </w:t>
      </w:r>
    </w:p>
    <w:p w14:paraId="26E70F1A"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Dane </w:t>
      </w:r>
      <w:r w:rsidR="008967B3" w:rsidRPr="00207EBB">
        <w:rPr>
          <w:rFonts w:ascii="Arial" w:hAnsi="Arial" w:cs="Arial"/>
          <w:b/>
          <w:sz w:val="22"/>
          <w:szCs w:val="22"/>
        </w:rPr>
        <w:t>Sprzedającego</w:t>
      </w:r>
      <w:r w:rsidRPr="00207EBB">
        <w:rPr>
          <w:rFonts w:ascii="Arial" w:hAnsi="Arial" w:cs="Arial"/>
          <w:sz w:val="22"/>
          <w:szCs w:val="22"/>
        </w:rPr>
        <w:t xml:space="preserve"> będą przechowywane przez okres wynikający z celów przetwarzania opisanych w ust. 3, a po tym czasie przez okres oraz zakresie wymaganym przez przepisy powszechnie obowiązującego prawa tj. przez czas trwania umowy oraz przez okres 10 lat licząc od początku roku następującego po roku, w którym </w:t>
      </w:r>
      <w:r w:rsidR="000222BD" w:rsidRPr="000222BD">
        <w:rPr>
          <w:rFonts w:ascii="Arial" w:hAnsi="Arial" w:cs="Arial"/>
          <w:b/>
          <w:sz w:val="22"/>
          <w:szCs w:val="22"/>
        </w:rPr>
        <w:t>Sprzedając</w:t>
      </w:r>
      <w:r w:rsidR="000222BD">
        <w:rPr>
          <w:rFonts w:ascii="Arial" w:hAnsi="Arial" w:cs="Arial"/>
          <w:b/>
          <w:sz w:val="22"/>
          <w:szCs w:val="22"/>
        </w:rPr>
        <w:t>y</w:t>
      </w:r>
      <w:r w:rsidRPr="00207EBB">
        <w:rPr>
          <w:rFonts w:ascii="Arial" w:hAnsi="Arial" w:cs="Arial"/>
          <w:sz w:val="22"/>
          <w:szCs w:val="22"/>
        </w:rPr>
        <w:t xml:space="preserve"> realizował przedmiot umowy. </w:t>
      </w:r>
    </w:p>
    <w:p w14:paraId="093B26D3" w14:textId="77777777" w:rsidR="001E7F20" w:rsidRPr="00207EBB" w:rsidRDefault="008967B3"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b/>
          <w:sz w:val="22"/>
          <w:szCs w:val="22"/>
        </w:rPr>
        <w:t>Sprzedającemu</w:t>
      </w:r>
      <w:r w:rsidR="001E7F20" w:rsidRPr="00207EBB">
        <w:rPr>
          <w:rFonts w:ascii="Arial" w:hAnsi="Arial" w:cs="Arial"/>
          <w:sz w:val="22"/>
          <w:szCs w:val="22"/>
        </w:rPr>
        <w:t xml:space="preserve"> przysługuje prawo do wniesienia skargi do organu nadzorczego w sposobie i trybie określonym w przepisach RODO oraz Ustawy z dnia 10 maja 2018 o ochronie danych osobowych (Dz. U. z 2019 r. poz. 1781). Adres organu nadzorczego: </w:t>
      </w:r>
      <w:r w:rsidR="001E7F20" w:rsidRPr="00207EBB">
        <w:rPr>
          <w:rFonts w:ascii="Arial" w:hAnsi="Arial" w:cs="Arial"/>
          <w:sz w:val="22"/>
          <w:szCs w:val="22"/>
        </w:rPr>
        <w:lastRenderedPageBreak/>
        <w:t xml:space="preserve">Prezes Urzędu Ochrony Danych Osobowych, ul. Stawki 2, 00-193 Warszawa, tel. 22 531 03 00, fax. 22 531 03 01, kancelaria@uodo.gov.pl </w:t>
      </w:r>
    </w:p>
    <w:p w14:paraId="3D4D1FFB"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Dane osobowe </w:t>
      </w:r>
      <w:r w:rsidR="008967B3" w:rsidRPr="00207EBB">
        <w:rPr>
          <w:rFonts w:ascii="Arial" w:hAnsi="Arial" w:cs="Arial"/>
          <w:b/>
          <w:sz w:val="22"/>
          <w:szCs w:val="22"/>
        </w:rPr>
        <w:t>Sprzedającego</w:t>
      </w:r>
      <w:r w:rsidRPr="00207EBB">
        <w:rPr>
          <w:rFonts w:ascii="Arial" w:hAnsi="Arial" w:cs="Arial"/>
          <w:sz w:val="22"/>
          <w:szCs w:val="22"/>
        </w:rPr>
        <w:t xml:space="preserve"> nie będą przetwarzane w sposób zautomatyzowany i nie będą profilowane. </w:t>
      </w:r>
    </w:p>
    <w:p w14:paraId="52D0A3EB" w14:textId="77777777" w:rsidR="001E7F20" w:rsidRPr="00207EBB" w:rsidRDefault="001E7F20" w:rsidP="00207EBB">
      <w:pPr>
        <w:numPr>
          <w:ilvl w:val="0"/>
          <w:numId w:val="30"/>
        </w:numPr>
        <w:tabs>
          <w:tab w:val="clear" w:pos="780"/>
        </w:tabs>
        <w:spacing w:line="360" w:lineRule="auto"/>
        <w:ind w:left="426" w:hanging="426"/>
        <w:jc w:val="both"/>
        <w:rPr>
          <w:rFonts w:ascii="Arial" w:hAnsi="Arial" w:cs="Arial"/>
          <w:sz w:val="22"/>
          <w:szCs w:val="22"/>
        </w:rPr>
      </w:pPr>
      <w:r w:rsidRPr="00207EBB">
        <w:rPr>
          <w:rFonts w:ascii="Arial" w:hAnsi="Arial" w:cs="Arial"/>
          <w:sz w:val="22"/>
          <w:szCs w:val="22"/>
        </w:rPr>
        <w:t xml:space="preserve">Podanie danych osobowych jest konieczne dla zawarcia i realizowania umowy. Niepodanie danych osobowych powoduje niemożliwość zawarcia i realizacji umowy. </w:t>
      </w:r>
    </w:p>
    <w:p w14:paraId="292D5001" w14:textId="77777777" w:rsidR="001E7F20" w:rsidRPr="00207EBB" w:rsidRDefault="001E7F20" w:rsidP="00207EBB">
      <w:pPr>
        <w:spacing w:line="360" w:lineRule="auto"/>
        <w:ind w:left="426"/>
        <w:jc w:val="both"/>
        <w:rPr>
          <w:rFonts w:ascii="Arial" w:hAnsi="Arial" w:cs="Arial"/>
          <w:sz w:val="22"/>
          <w:szCs w:val="22"/>
        </w:rPr>
      </w:pPr>
    </w:p>
    <w:p w14:paraId="4A6303D7" w14:textId="77777777" w:rsidR="001E7F20" w:rsidRPr="00207EBB" w:rsidRDefault="001E7F20" w:rsidP="00207EBB">
      <w:pPr>
        <w:pStyle w:val="Nagwek3"/>
        <w:rPr>
          <w:rFonts w:ascii="Arial" w:hAnsi="Arial" w:cs="Arial"/>
          <w:sz w:val="22"/>
          <w:szCs w:val="22"/>
        </w:rPr>
      </w:pPr>
      <w:r w:rsidRPr="00207EBB">
        <w:rPr>
          <w:rFonts w:ascii="Arial" w:hAnsi="Arial" w:cs="Arial"/>
          <w:sz w:val="22"/>
          <w:szCs w:val="22"/>
        </w:rPr>
        <w:t>§ 9. PODWYKONAWSTWO</w:t>
      </w:r>
    </w:p>
    <w:p w14:paraId="539721E6" w14:textId="77777777" w:rsidR="001E7F20" w:rsidRPr="00207EBB" w:rsidRDefault="001E7F20" w:rsidP="00207EBB">
      <w:pPr>
        <w:numPr>
          <w:ilvl w:val="0"/>
          <w:numId w:val="32"/>
        </w:numPr>
        <w:tabs>
          <w:tab w:val="clear" w:pos="720"/>
          <w:tab w:val="num" w:pos="426"/>
        </w:tabs>
        <w:spacing w:line="360" w:lineRule="auto"/>
        <w:ind w:left="426" w:hanging="426"/>
        <w:jc w:val="both"/>
        <w:rPr>
          <w:rFonts w:ascii="Arial" w:hAnsi="Arial" w:cs="Arial"/>
          <w:sz w:val="22"/>
          <w:szCs w:val="22"/>
        </w:rPr>
      </w:pPr>
      <w:r w:rsidRPr="00207EBB">
        <w:rPr>
          <w:rFonts w:ascii="Arial" w:hAnsi="Arial" w:cs="Arial"/>
          <w:sz w:val="22"/>
          <w:szCs w:val="22"/>
        </w:rPr>
        <w:t xml:space="preserve">Na dzień zawarcia Umowy </w:t>
      </w:r>
      <w:r w:rsidR="008967B3" w:rsidRPr="00207EBB">
        <w:rPr>
          <w:rFonts w:ascii="Arial" w:hAnsi="Arial" w:cs="Arial"/>
          <w:b/>
          <w:sz w:val="22"/>
          <w:szCs w:val="22"/>
        </w:rPr>
        <w:t>Sprzedający</w:t>
      </w:r>
      <w:r w:rsidRPr="00207EBB">
        <w:rPr>
          <w:rFonts w:ascii="Arial" w:hAnsi="Arial" w:cs="Arial"/>
          <w:sz w:val="22"/>
          <w:szCs w:val="22"/>
        </w:rPr>
        <w:t xml:space="preserve"> zobowiązuje się wykonać zakres rzeczowy zamówienia, objęty Umową siłami własnymi bez udziału podwykonawców / z udziałem podwykonawców – do odpowiedniego zastosowania w zależności od treści złożonej oferty. </w:t>
      </w:r>
    </w:p>
    <w:p w14:paraId="67FC69BE" w14:textId="77777777" w:rsidR="001E7F20" w:rsidRPr="00207EBB" w:rsidRDefault="001E7F20" w:rsidP="00207EBB">
      <w:pPr>
        <w:numPr>
          <w:ilvl w:val="0"/>
          <w:numId w:val="32"/>
        </w:numPr>
        <w:tabs>
          <w:tab w:val="clear" w:pos="720"/>
          <w:tab w:val="num" w:pos="426"/>
        </w:tabs>
        <w:spacing w:line="360" w:lineRule="auto"/>
        <w:ind w:left="426" w:hanging="426"/>
        <w:jc w:val="both"/>
        <w:rPr>
          <w:rFonts w:ascii="Arial" w:hAnsi="Arial" w:cs="Arial"/>
          <w:sz w:val="22"/>
          <w:szCs w:val="22"/>
        </w:rPr>
      </w:pPr>
      <w:r w:rsidRPr="00207EBB">
        <w:rPr>
          <w:rFonts w:ascii="Arial" w:hAnsi="Arial" w:cs="Arial"/>
          <w:sz w:val="22"/>
          <w:szCs w:val="22"/>
        </w:rPr>
        <w:t xml:space="preserve">W trakcie realizacji Umowy </w:t>
      </w:r>
      <w:r w:rsidR="008967B3" w:rsidRPr="00207EBB">
        <w:rPr>
          <w:rFonts w:ascii="Arial" w:hAnsi="Arial" w:cs="Arial"/>
          <w:b/>
          <w:sz w:val="22"/>
          <w:szCs w:val="22"/>
        </w:rPr>
        <w:t>Sprzedający</w:t>
      </w:r>
      <w:r w:rsidRPr="00207EBB">
        <w:rPr>
          <w:rFonts w:ascii="Arial" w:hAnsi="Arial" w:cs="Arial"/>
          <w:sz w:val="22"/>
          <w:szCs w:val="22"/>
        </w:rPr>
        <w:t xml:space="preserve"> może zgłosić </w:t>
      </w:r>
      <w:r w:rsidR="008967B3" w:rsidRPr="00207EBB">
        <w:rPr>
          <w:rFonts w:ascii="Arial" w:hAnsi="Arial" w:cs="Arial"/>
          <w:b/>
          <w:bCs/>
          <w:sz w:val="22"/>
          <w:szCs w:val="22"/>
        </w:rPr>
        <w:t>Kupującemu</w:t>
      </w:r>
      <w:r w:rsidRPr="00207EBB">
        <w:rPr>
          <w:rFonts w:ascii="Arial" w:hAnsi="Arial" w:cs="Arial"/>
          <w:sz w:val="22"/>
          <w:szCs w:val="22"/>
        </w:rPr>
        <w:t xml:space="preserve"> zamiar powierzenia wykonania części Umowy podwykonawcom, zamiar zmiany podwykonawcy/ów lub zamiar rezygnacji z wykonania Umowy przez podwykonawcę/ów. </w:t>
      </w:r>
    </w:p>
    <w:p w14:paraId="59717B28" w14:textId="77777777" w:rsidR="001E7F20" w:rsidRPr="00207EBB" w:rsidRDefault="001E7F20" w:rsidP="00207EBB">
      <w:pPr>
        <w:numPr>
          <w:ilvl w:val="0"/>
          <w:numId w:val="32"/>
        </w:numPr>
        <w:tabs>
          <w:tab w:val="clear" w:pos="720"/>
          <w:tab w:val="num" w:pos="426"/>
        </w:tabs>
        <w:spacing w:line="360" w:lineRule="auto"/>
        <w:ind w:left="426" w:hanging="426"/>
        <w:jc w:val="both"/>
        <w:rPr>
          <w:rFonts w:ascii="Arial" w:hAnsi="Arial" w:cs="Arial"/>
          <w:sz w:val="22"/>
          <w:szCs w:val="22"/>
        </w:rPr>
      </w:pPr>
      <w:r w:rsidRPr="00207EBB">
        <w:rPr>
          <w:rFonts w:ascii="Arial" w:hAnsi="Arial" w:cs="Arial"/>
          <w:sz w:val="22"/>
          <w:szCs w:val="22"/>
        </w:rPr>
        <w:t xml:space="preserve">W przypadku zlecenia wykonania części zamówienia podwykonawcy: </w:t>
      </w:r>
    </w:p>
    <w:p w14:paraId="718EA544" w14:textId="77777777" w:rsidR="001E7F20" w:rsidRPr="00207EBB" w:rsidRDefault="008967B3" w:rsidP="00207EBB">
      <w:pPr>
        <w:numPr>
          <w:ilvl w:val="0"/>
          <w:numId w:val="33"/>
        </w:numPr>
        <w:spacing w:line="360" w:lineRule="auto"/>
        <w:jc w:val="both"/>
        <w:rPr>
          <w:rFonts w:ascii="Arial" w:hAnsi="Arial" w:cs="Arial"/>
          <w:sz w:val="22"/>
          <w:szCs w:val="22"/>
        </w:rPr>
      </w:pPr>
      <w:r w:rsidRPr="00207EBB">
        <w:rPr>
          <w:rFonts w:ascii="Arial" w:hAnsi="Arial" w:cs="Arial"/>
          <w:b/>
          <w:sz w:val="22"/>
          <w:szCs w:val="22"/>
        </w:rPr>
        <w:t>Sprzedający</w:t>
      </w:r>
      <w:r w:rsidR="001E7F20" w:rsidRPr="00207EBB">
        <w:rPr>
          <w:rFonts w:ascii="Arial" w:hAnsi="Arial" w:cs="Arial"/>
          <w:sz w:val="22"/>
          <w:szCs w:val="22"/>
        </w:rPr>
        <w:t xml:space="preserve"> zobowiązuje się do koordynowania prac realizowanych przez podwykonawców lub zakresu zamówienia powierzonego podwykonawcy; </w:t>
      </w:r>
    </w:p>
    <w:p w14:paraId="08670596" w14:textId="77777777" w:rsidR="00EC4883" w:rsidRPr="00207EBB" w:rsidRDefault="001E7F20" w:rsidP="00207EBB">
      <w:pPr>
        <w:numPr>
          <w:ilvl w:val="0"/>
          <w:numId w:val="33"/>
        </w:numPr>
        <w:spacing w:line="360" w:lineRule="auto"/>
        <w:jc w:val="both"/>
        <w:rPr>
          <w:rFonts w:ascii="Arial" w:hAnsi="Arial" w:cs="Arial"/>
          <w:sz w:val="22"/>
          <w:szCs w:val="22"/>
        </w:rPr>
      </w:pPr>
      <w:r w:rsidRPr="00207EBB">
        <w:rPr>
          <w:rFonts w:ascii="Arial" w:hAnsi="Arial" w:cs="Arial"/>
          <w:sz w:val="22"/>
          <w:szCs w:val="22"/>
        </w:rPr>
        <w:t xml:space="preserve">Podwykonawcy będą realizować następujące części zamówienia: </w:t>
      </w:r>
    </w:p>
    <w:p w14:paraId="734E03E9" w14:textId="77777777" w:rsidR="00EC4883" w:rsidRPr="00207EBB" w:rsidRDefault="001E7F20" w:rsidP="00207EBB">
      <w:pPr>
        <w:numPr>
          <w:ilvl w:val="0"/>
          <w:numId w:val="34"/>
        </w:numPr>
        <w:spacing w:line="360" w:lineRule="auto"/>
        <w:jc w:val="both"/>
        <w:rPr>
          <w:rFonts w:ascii="Arial" w:hAnsi="Arial" w:cs="Arial"/>
          <w:sz w:val="22"/>
          <w:szCs w:val="22"/>
        </w:rPr>
      </w:pPr>
      <w:r w:rsidRPr="00207EBB">
        <w:rPr>
          <w:rFonts w:ascii="Arial" w:hAnsi="Arial" w:cs="Arial"/>
          <w:sz w:val="22"/>
          <w:szCs w:val="22"/>
        </w:rPr>
        <w:t xml:space="preserve">Część zamówienia: …………………………………., podwykonawca …………………, </w:t>
      </w:r>
    </w:p>
    <w:p w14:paraId="12F8F93C" w14:textId="77777777" w:rsidR="00EC4883" w:rsidRPr="00207EBB" w:rsidRDefault="001E7F20" w:rsidP="00207EBB">
      <w:pPr>
        <w:numPr>
          <w:ilvl w:val="0"/>
          <w:numId w:val="34"/>
        </w:numPr>
        <w:spacing w:line="360" w:lineRule="auto"/>
        <w:jc w:val="both"/>
        <w:rPr>
          <w:rFonts w:ascii="Arial" w:hAnsi="Arial" w:cs="Arial"/>
          <w:sz w:val="22"/>
          <w:szCs w:val="22"/>
        </w:rPr>
      </w:pPr>
      <w:r w:rsidRPr="00207EBB">
        <w:rPr>
          <w:rFonts w:ascii="Arial" w:hAnsi="Arial" w:cs="Arial"/>
          <w:sz w:val="22"/>
          <w:szCs w:val="22"/>
        </w:rPr>
        <w:t xml:space="preserve">Część zamówienia: …………………………………., podwykonawca …………………, </w:t>
      </w:r>
    </w:p>
    <w:p w14:paraId="747E2260" w14:textId="77777777" w:rsidR="00EC4883" w:rsidRPr="00207EBB" w:rsidRDefault="008967B3" w:rsidP="00207EBB">
      <w:pPr>
        <w:numPr>
          <w:ilvl w:val="0"/>
          <w:numId w:val="33"/>
        </w:numPr>
        <w:spacing w:line="360" w:lineRule="auto"/>
        <w:jc w:val="both"/>
        <w:rPr>
          <w:rFonts w:ascii="Arial" w:hAnsi="Arial" w:cs="Arial"/>
          <w:sz w:val="22"/>
          <w:szCs w:val="22"/>
        </w:rPr>
      </w:pPr>
      <w:r w:rsidRPr="00207EBB">
        <w:rPr>
          <w:rFonts w:ascii="Arial" w:hAnsi="Arial" w:cs="Arial"/>
          <w:b/>
          <w:sz w:val="22"/>
          <w:szCs w:val="22"/>
        </w:rPr>
        <w:t>Sprzedający</w:t>
      </w:r>
      <w:r w:rsidR="001E7F20" w:rsidRPr="00207EBB">
        <w:rPr>
          <w:rFonts w:ascii="Arial" w:hAnsi="Arial" w:cs="Arial"/>
          <w:sz w:val="22"/>
          <w:szCs w:val="22"/>
        </w:rPr>
        <w:t xml:space="preserve"> powiadomi </w:t>
      </w:r>
      <w:r w:rsidRPr="00207EBB">
        <w:rPr>
          <w:rFonts w:ascii="Arial" w:hAnsi="Arial" w:cs="Arial"/>
          <w:b/>
          <w:bCs/>
          <w:sz w:val="22"/>
          <w:szCs w:val="22"/>
        </w:rPr>
        <w:t>Kupującego</w:t>
      </w:r>
      <w:r w:rsidR="001E7F20" w:rsidRPr="00207EBB">
        <w:rPr>
          <w:rFonts w:ascii="Arial" w:hAnsi="Arial" w:cs="Arial"/>
          <w:sz w:val="22"/>
          <w:szCs w:val="22"/>
        </w:rPr>
        <w:t xml:space="preserve"> o wszelkich zmianach nazw lub imion i nazwisk oraz danych kontaktowych ewentualnych podwykonawców zaangażowanych w realizację przedmiotu Umowy; </w:t>
      </w:r>
    </w:p>
    <w:p w14:paraId="25F9A3D4" w14:textId="77777777" w:rsidR="00EC4883" w:rsidRPr="00207EBB" w:rsidRDefault="008967B3" w:rsidP="00207EBB">
      <w:pPr>
        <w:numPr>
          <w:ilvl w:val="0"/>
          <w:numId w:val="33"/>
        </w:numPr>
        <w:spacing w:line="360" w:lineRule="auto"/>
        <w:jc w:val="both"/>
        <w:rPr>
          <w:rFonts w:ascii="Arial" w:hAnsi="Arial" w:cs="Arial"/>
          <w:sz w:val="22"/>
          <w:szCs w:val="22"/>
        </w:rPr>
      </w:pPr>
      <w:r w:rsidRPr="00207EBB">
        <w:rPr>
          <w:rFonts w:ascii="Arial" w:hAnsi="Arial" w:cs="Arial"/>
          <w:b/>
          <w:sz w:val="22"/>
          <w:szCs w:val="22"/>
        </w:rPr>
        <w:t>Sprzedający</w:t>
      </w:r>
      <w:r w:rsidR="001E7F20" w:rsidRPr="00207EBB">
        <w:rPr>
          <w:rFonts w:ascii="Arial" w:hAnsi="Arial" w:cs="Arial"/>
          <w:sz w:val="22"/>
          <w:szCs w:val="22"/>
        </w:rPr>
        <w:t xml:space="preserve"> ponosi pełną odpowiedzialność za wszelkie prace, zaniechania, uchybienia, jakość i terminowość prac podwykonawcy, jego przedstawicieli i pracowników, a także ponosi pełną odpowiedzialność wobec </w:t>
      </w:r>
      <w:r w:rsidRPr="00207EBB">
        <w:rPr>
          <w:rFonts w:ascii="Arial" w:hAnsi="Arial" w:cs="Arial"/>
          <w:b/>
          <w:bCs/>
          <w:sz w:val="22"/>
          <w:szCs w:val="22"/>
        </w:rPr>
        <w:t>Kupującego</w:t>
      </w:r>
      <w:r w:rsidR="001E7F20" w:rsidRPr="00207EBB">
        <w:rPr>
          <w:rFonts w:ascii="Arial" w:hAnsi="Arial" w:cs="Arial"/>
          <w:sz w:val="22"/>
          <w:szCs w:val="22"/>
        </w:rPr>
        <w:t xml:space="preserve"> i osób trzecich za wszelkie szkody i straty wynikłe z realizacji przedmiotu Umowy przez podwykonawcę. </w:t>
      </w:r>
    </w:p>
    <w:p w14:paraId="750EC5AB" w14:textId="77777777" w:rsidR="00EC4883" w:rsidRPr="00207EBB" w:rsidRDefault="001E7F20" w:rsidP="00207EBB">
      <w:pPr>
        <w:numPr>
          <w:ilvl w:val="0"/>
          <w:numId w:val="32"/>
        </w:numPr>
        <w:tabs>
          <w:tab w:val="clear" w:pos="720"/>
        </w:tabs>
        <w:spacing w:line="360" w:lineRule="auto"/>
        <w:ind w:left="426" w:hanging="426"/>
        <w:jc w:val="both"/>
        <w:rPr>
          <w:rFonts w:ascii="Arial" w:hAnsi="Arial" w:cs="Arial"/>
          <w:sz w:val="22"/>
          <w:szCs w:val="22"/>
        </w:rPr>
      </w:pPr>
      <w:r w:rsidRPr="00207EBB">
        <w:rPr>
          <w:rFonts w:ascii="Arial" w:hAnsi="Arial" w:cs="Arial"/>
          <w:sz w:val="22"/>
          <w:szCs w:val="22"/>
        </w:rPr>
        <w:t xml:space="preserve">Powierzenie wykonania części zamówienia podwykonawcom nie zwalnia </w:t>
      </w:r>
      <w:r w:rsidR="008967B3" w:rsidRPr="00207EBB">
        <w:rPr>
          <w:rFonts w:ascii="Arial" w:hAnsi="Arial" w:cs="Arial"/>
          <w:b/>
          <w:sz w:val="22"/>
          <w:szCs w:val="22"/>
        </w:rPr>
        <w:t>Sprzedającego</w:t>
      </w:r>
      <w:r w:rsidRPr="00207EBB">
        <w:rPr>
          <w:rFonts w:ascii="Arial" w:hAnsi="Arial" w:cs="Arial"/>
          <w:sz w:val="22"/>
          <w:szCs w:val="22"/>
        </w:rPr>
        <w:t xml:space="preserve"> z odpowiedzialności za należyte wykonanie Umowy. </w:t>
      </w:r>
    </w:p>
    <w:p w14:paraId="52C2202A" w14:textId="77777777" w:rsidR="001E7F20" w:rsidRPr="00207EBB" w:rsidRDefault="001E7F20" w:rsidP="00207EBB">
      <w:pPr>
        <w:numPr>
          <w:ilvl w:val="0"/>
          <w:numId w:val="32"/>
        </w:numPr>
        <w:tabs>
          <w:tab w:val="clear" w:pos="720"/>
        </w:tabs>
        <w:spacing w:line="360" w:lineRule="auto"/>
        <w:ind w:left="426" w:hanging="426"/>
        <w:jc w:val="both"/>
        <w:rPr>
          <w:rFonts w:ascii="Arial" w:hAnsi="Arial" w:cs="Arial"/>
          <w:sz w:val="22"/>
          <w:szCs w:val="22"/>
        </w:rPr>
      </w:pPr>
      <w:r w:rsidRPr="00207EBB">
        <w:rPr>
          <w:rFonts w:ascii="Arial" w:hAnsi="Arial" w:cs="Arial"/>
          <w:sz w:val="22"/>
          <w:szCs w:val="22"/>
        </w:rPr>
        <w:t xml:space="preserve">Zmiany podwykonawców są możliwe za zgodą </w:t>
      </w:r>
      <w:r w:rsidR="008967B3" w:rsidRPr="00207EBB">
        <w:rPr>
          <w:rFonts w:ascii="Arial" w:hAnsi="Arial" w:cs="Arial"/>
          <w:b/>
          <w:bCs/>
          <w:sz w:val="22"/>
          <w:szCs w:val="22"/>
        </w:rPr>
        <w:t>Kupującego</w:t>
      </w:r>
      <w:r w:rsidRPr="00207EBB">
        <w:rPr>
          <w:rFonts w:ascii="Arial" w:hAnsi="Arial" w:cs="Arial"/>
          <w:sz w:val="22"/>
          <w:szCs w:val="22"/>
        </w:rPr>
        <w:t>, stanowią zmianę Umowy i wymagają sporządzenia aneksu do Umowy</w:t>
      </w:r>
      <w:r w:rsidR="00EC4883" w:rsidRPr="00207EBB">
        <w:rPr>
          <w:rFonts w:ascii="Arial" w:hAnsi="Arial" w:cs="Arial"/>
          <w:sz w:val="22"/>
          <w:szCs w:val="22"/>
        </w:rPr>
        <w:t>.</w:t>
      </w:r>
    </w:p>
    <w:p w14:paraId="7C58CC96" w14:textId="77777777" w:rsidR="001E7F20" w:rsidRPr="00207EBB" w:rsidRDefault="001E7F20" w:rsidP="00207EBB">
      <w:pPr>
        <w:spacing w:line="360" w:lineRule="auto"/>
        <w:rPr>
          <w:rFonts w:ascii="Arial" w:hAnsi="Arial" w:cs="Arial"/>
          <w:sz w:val="22"/>
          <w:szCs w:val="22"/>
        </w:rPr>
      </w:pPr>
    </w:p>
    <w:p w14:paraId="75AD94D1" w14:textId="77777777" w:rsidR="001E7F20" w:rsidRPr="00207EBB" w:rsidRDefault="001E7F20" w:rsidP="00916FC5">
      <w:pPr>
        <w:pStyle w:val="Nagwek3"/>
        <w:rPr>
          <w:rFonts w:ascii="Arial" w:hAnsi="Arial" w:cs="Arial"/>
          <w:sz w:val="22"/>
          <w:szCs w:val="22"/>
        </w:rPr>
      </w:pPr>
      <w:r w:rsidRPr="00207EBB">
        <w:rPr>
          <w:rFonts w:ascii="Arial" w:hAnsi="Arial" w:cs="Arial"/>
          <w:sz w:val="22"/>
          <w:szCs w:val="22"/>
        </w:rPr>
        <w:t xml:space="preserve">§ </w:t>
      </w:r>
      <w:r w:rsidR="00EC4883" w:rsidRPr="00207EBB">
        <w:rPr>
          <w:rFonts w:ascii="Arial" w:hAnsi="Arial" w:cs="Arial"/>
          <w:sz w:val="22"/>
          <w:szCs w:val="22"/>
        </w:rPr>
        <w:t>10</w:t>
      </w:r>
      <w:r w:rsidRPr="00207EBB">
        <w:rPr>
          <w:rFonts w:ascii="Arial" w:hAnsi="Arial" w:cs="Arial"/>
          <w:sz w:val="22"/>
          <w:szCs w:val="22"/>
        </w:rPr>
        <w:t>. POSTANOWIENIA KOŃCOWE</w:t>
      </w:r>
    </w:p>
    <w:p w14:paraId="1F331FB9" w14:textId="77777777" w:rsidR="00000919" w:rsidRPr="00207EBB" w:rsidRDefault="00B372C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b/>
          <w:bCs/>
          <w:color w:val="000000"/>
          <w:sz w:val="22"/>
          <w:szCs w:val="22"/>
        </w:rPr>
        <w:t>Sprzedający</w:t>
      </w:r>
      <w:r w:rsidRPr="00207EBB">
        <w:rPr>
          <w:rFonts w:ascii="Arial" w:hAnsi="Arial" w:cs="Arial"/>
          <w:color w:val="000000"/>
          <w:sz w:val="22"/>
          <w:szCs w:val="22"/>
        </w:rPr>
        <w:t xml:space="preserve"> nie może </w:t>
      </w:r>
      <w:r w:rsidR="00000919" w:rsidRPr="00207EBB">
        <w:rPr>
          <w:rFonts w:ascii="Arial" w:hAnsi="Arial" w:cs="Arial"/>
          <w:color w:val="000000"/>
          <w:sz w:val="22"/>
          <w:szCs w:val="22"/>
        </w:rPr>
        <w:t xml:space="preserve">bez uprzedniej zgody </w:t>
      </w:r>
      <w:r w:rsidR="00000919" w:rsidRPr="00207EBB">
        <w:rPr>
          <w:rFonts w:ascii="Arial" w:hAnsi="Arial" w:cs="Arial"/>
          <w:b/>
          <w:bCs/>
          <w:color w:val="000000"/>
          <w:sz w:val="22"/>
          <w:szCs w:val="22"/>
        </w:rPr>
        <w:t>Kupującego</w:t>
      </w:r>
      <w:r w:rsidR="00FD0C94">
        <w:rPr>
          <w:rFonts w:ascii="Arial" w:hAnsi="Arial" w:cs="Arial"/>
          <w:b/>
          <w:bCs/>
          <w:color w:val="000000"/>
          <w:sz w:val="22"/>
          <w:szCs w:val="22"/>
        </w:rPr>
        <w:t xml:space="preserve"> </w:t>
      </w:r>
      <w:r w:rsidRPr="00207EBB">
        <w:rPr>
          <w:rFonts w:ascii="Arial" w:hAnsi="Arial" w:cs="Arial"/>
          <w:color w:val="000000"/>
          <w:sz w:val="22"/>
          <w:szCs w:val="22"/>
        </w:rPr>
        <w:t xml:space="preserve">przenosić na osoby trzecie </w:t>
      </w:r>
      <w:r w:rsidR="00000919" w:rsidRPr="00207EBB">
        <w:rPr>
          <w:rFonts w:ascii="Arial" w:hAnsi="Arial" w:cs="Arial"/>
          <w:color w:val="000000"/>
          <w:sz w:val="22"/>
          <w:szCs w:val="22"/>
        </w:rPr>
        <w:t xml:space="preserve">wierzytelności przysługujących mu na podstawie niniejszej Umowy, w szczególności na </w:t>
      </w:r>
      <w:r w:rsidR="00000919" w:rsidRPr="00207EBB">
        <w:rPr>
          <w:rFonts w:ascii="Arial" w:hAnsi="Arial" w:cs="Arial"/>
          <w:color w:val="000000"/>
          <w:sz w:val="22"/>
          <w:szCs w:val="22"/>
        </w:rPr>
        <w:lastRenderedPageBreak/>
        <w:t>podstawie umowy przelewu wierzytelności, umowy poręczenia, umowy zastawu, ani żadnej innej podobnej umowy, wskutek której dochodzi do przeniesienia kwoty wierzytelności, w tym również do zarządzania i administrowania</w:t>
      </w:r>
      <w:r w:rsidR="00A82F65" w:rsidRPr="00207EBB">
        <w:rPr>
          <w:rFonts w:ascii="Arial" w:hAnsi="Arial" w:cs="Arial"/>
          <w:color w:val="000000"/>
          <w:sz w:val="22"/>
          <w:szCs w:val="22"/>
        </w:rPr>
        <w:t xml:space="preserve"> wierzytelnością</w:t>
      </w:r>
      <w:r w:rsidR="005E707C" w:rsidRPr="00207EBB">
        <w:rPr>
          <w:rFonts w:ascii="Arial" w:hAnsi="Arial" w:cs="Arial"/>
          <w:color w:val="000000"/>
          <w:sz w:val="22"/>
          <w:szCs w:val="22"/>
        </w:rPr>
        <w:t>.</w:t>
      </w:r>
    </w:p>
    <w:p w14:paraId="0754B12F" w14:textId="77777777" w:rsidR="00B372C9" w:rsidRPr="00207EBB" w:rsidRDefault="0000091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b/>
          <w:bCs/>
          <w:color w:val="000000"/>
          <w:sz w:val="22"/>
          <w:szCs w:val="22"/>
        </w:rPr>
        <w:t>Sprzedający</w:t>
      </w:r>
      <w:r w:rsidRPr="00207EBB">
        <w:rPr>
          <w:rFonts w:ascii="Arial" w:hAnsi="Arial" w:cs="Arial"/>
          <w:color w:val="000000"/>
          <w:sz w:val="22"/>
          <w:szCs w:val="22"/>
        </w:rPr>
        <w:t xml:space="preserve"> nie może przenosić na osoby trzecie zobowiązań płatniczych </w:t>
      </w:r>
      <w:r w:rsidRPr="00207EBB">
        <w:rPr>
          <w:rFonts w:ascii="Arial" w:hAnsi="Arial" w:cs="Arial"/>
          <w:b/>
          <w:bCs/>
          <w:color w:val="000000"/>
          <w:sz w:val="22"/>
          <w:szCs w:val="22"/>
        </w:rPr>
        <w:t>Kupującego</w:t>
      </w:r>
      <w:r w:rsidRPr="00207EBB">
        <w:rPr>
          <w:rFonts w:ascii="Arial" w:hAnsi="Arial" w:cs="Arial"/>
          <w:color w:val="000000"/>
          <w:sz w:val="22"/>
          <w:szCs w:val="22"/>
        </w:rPr>
        <w:t xml:space="preserve"> z tytułu nini</w:t>
      </w:r>
      <w:r w:rsidR="005E707C" w:rsidRPr="00207EBB">
        <w:rPr>
          <w:rFonts w:ascii="Arial" w:hAnsi="Arial" w:cs="Arial"/>
          <w:color w:val="000000"/>
          <w:sz w:val="22"/>
          <w:szCs w:val="22"/>
        </w:rPr>
        <w:t>ejszej U</w:t>
      </w:r>
      <w:r w:rsidRPr="00207EBB">
        <w:rPr>
          <w:rFonts w:ascii="Arial" w:hAnsi="Arial" w:cs="Arial"/>
          <w:color w:val="000000"/>
          <w:sz w:val="22"/>
          <w:szCs w:val="22"/>
        </w:rPr>
        <w:t xml:space="preserve">mowy bez jego uprzedniej zgody wyrażonej na piśmie, ani ustanawiać na nich zastawów bez zgody </w:t>
      </w:r>
      <w:r w:rsidRPr="00207EBB">
        <w:rPr>
          <w:rFonts w:ascii="Arial" w:hAnsi="Arial" w:cs="Arial"/>
          <w:b/>
          <w:bCs/>
          <w:color w:val="000000"/>
          <w:sz w:val="22"/>
          <w:szCs w:val="22"/>
        </w:rPr>
        <w:t>Kupującego</w:t>
      </w:r>
      <w:r w:rsidR="00B372C9" w:rsidRPr="00207EBB">
        <w:rPr>
          <w:rFonts w:ascii="Arial" w:hAnsi="Arial" w:cs="Arial"/>
          <w:color w:val="000000"/>
          <w:sz w:val="22"/>
          <w:szCs w:val="22"/>
        </w:rPr>
        <w:t>.</w:t>
      </w:r>
    </w:p>
    <w:p w14:paraId="571E1BA9" w14:textId="77777777" w:rsidR="00B372C9" w:rsidRPr="00207EBB" w:rsidRDefault="00B372C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color w:val="000000"/>
          <w:sz w:val="22"/>
          <w:szCs w:val="22"/>
        </w:rPr>
        <w:t>W przypadku, gdy okoliczności "siły wyższej" uniemożliwią którejkolwiek ze Stron chwilowe wykonanie zobowiązań umownych, ustalone terminy zobowiązań umownych będą przesunięte o czas trwania okoliczności "siły wyższej" oraz odpowiednio o czas trwania jej skutków, z uwzględnieniem poniższych postanowień:</w:t>
      </w:r>
    </w:p>
    <w:p w14:paraId="3917F617" w14:textId="77777777" w:rsidR="00B372C9" w:rsidRPr="00207EBB" w:rsidRDefault="00B372C9" w:rsidP="00207EBB">
      <w:pPr>
        <w:numPr>
          <w:ilvl w:val="1"/>
          <w:numId w:val="9"/>
        </w:numPr>
        <w:spacing w:line="360" w:lineRule="auto"/>
        <w:jc w:val="both"/>
        <w:rPr>
          <w:rFonts w:ascii="Arial" w:hAnsi="Arial" w:cs="Arial"/>
          <w:color w:val="000000"/>
          <w:sz w:val="22"/>
          <w:szCs w:val="22"/>
        </w:rPr>
      </w:pPr>
      <w:r w:rsidRPr="00207EBB">
        <w:rPr>
          <w:rFonts w:ascii="Arial" w:hAnsi="Arial" w:cs="Arial"/>
          <w:color w:val="000000"/>
          <w:sz w:val="22"/>
          <w:szCs w:val="22"/>
        </w:rPr>
        <w:t>Jako „siłę wyższą” rozumie się wydarzenia i okoliczności nadzwyczajne, nieprzewidywalne, niezależne od woli i intencji którejkolwiek ze Stron umowy.</w:t>
      </w:r>
    </w:p>
    <w:p w14:paraId="6748A612" w14:textId="77777777" w:rsidR="00B372C9" w:rsidRPr="00207EBB" w:rsidRDefault="00B372C9" w:rsidP="00207EBB">
      <w:pPr>
        <w:numPr>
          <w:ilvl w:val="1"/>
          <w:numId w:val="9"/>
        </w:numPr>
        <w:spacing w:line="360" w:lineRule="auto"/>
        <w:jc w:val="both"/>
        <w:rPr>
          <w:rFonts w:ascii="Arial" w:hAnsi="Arial" w:cs="Arial"/>
          <w:color w:val="000000"/>
          <w:sz w:val="22"/>
          <w:szCs w:val="22"/>
        </w:rPr>
      </w:pPr>
      <w:r w:rsidRPr="00207EBB">
        <w:rPr>
          <w:rFonts w:ascii="Arial" w:hAnsi="Arial" w:cs="Arial"/>
          <w:color w:val="000000"/>
          <w:sz w:val="22"/>
          <w:szCs w:val="22"/>
        </w:rPr>
        <w:t>W przypadku, gdy którakolwiek ze Stron nie jest w stanie wywiązać się ze swych zobowiązań umownych w związku z okolicznościami "siły wyższej", zobowiązana jest w terminie 14 dni od daty zaistnienia ww. okoliczności poinformować drugą Stronę w formie pisemnej o tych okolicznościach.</w:t>
      </w:r>
    </w:p>
    <w:p w14:paraId="6917F8F2" w14:textId="77777777" w:rsidR="00B372C9" w:rsidRPr="00207EBB" w:rsidRDefault="00B372C9" w:rsidP="00207EBB">
      <w:pPr>
        <w:numPr>
          <w:ilvl w:val="1"/>
          <w:numId w:val="9"/>
        </w:numPr>
        <w:spacing w:line="360" w:lineRule="auto"/>
        <w:jc w:val="both"/>
        <w:rPr>
          <w:rFonts w:ascii="Arial" w:hAnsi="Arial" w:cs="Arial"/>
          <w:color w:val="000000"/>
          <w:sz w:val="22"/>
          <w:szCs w:val="22"/>
        </w:rPr>
      </w:pPr>
      <w:r w:rsidRPr="00207EBB">
        <w:rPr>
          <w:rFonts w:ascii="Arial" w:hAnsi="Arial" w:cs="Arial"/>
          <w:color w:val="000000"/>
          <w:sz w:val="22"/>
          <w:szCs w:val="22"/>
        </w:rPr>
        <w:t>Gdy okoliczności "siły wyższej" uniemożliwiają jednej ze Stron umowy wywiązanie się ze swych zobowiązań umownych przez okres dłuższy niż 30 dni, druga Strona umowy jest upoważniona do odstąpienia od umowy.</w:t>
      </w:r>
    </w:p>
    <w:p w14:paraId="57B65825" w14:textId="77777777" w:rsidR="00B372C9" w:rsidRPr="00207EBB" w:rsidRDefault="00B372C9" w:rsidP="00207EBB">
      <w:pPr>
        <w:numPr>
          <w:ilvl w:val="1"/>
          <w:numId w:val="7"/>
        </w:numPr>
        <w:tabs>
          <w:tab w:val="clear" w:pos="1440"/>
          <w:tab w:val="num" w:pos="1080"/>
        </w:tabs>
        <w:spacing w:line="360" w:lineRule="auto"/>
        <w:ind w:left="1080"/>
        <w:jc w:val="both"/>
        <w:rPr>
          <w:rFonts w:ascii="Arial" w:hAnsi="Arial" w:cs="Arial"/>
          <w:color w:val="000000"/>
          <w:sz w:val="22"/>
          <w:szCs w:val="22"/>
        </w:rPr>
      </w:pPr>
      <w:r w:rsidRPr="00207EBB">
        <w:rPr>
          <w:rFonts w:ascii="Arial" w:hAnsi="Arial" w:cs="Arial"/>
          <w:color w:val="000000"/>
          <w:sz w:val="22"/>
          <w:szCs w:val="22"/>
        </w:rPr>
        <w:t>W przypadku odstąpienia od umowy w okolicznościach „siły wyższej” stopień jej wykonania i końcowe rozliczenie powinno być uzgodnione i potwierdzone przez obie Strony umowy;</w:t>
      </w:r>
    </w:p>
    <w:p w14:paraId="0960636E" w14:textId="77777777" w:rsidR="00B372C9" w:rsidRPr="00207EBB" w:rsidRDefault="00B372C9" w:rsidP="00207EBB">
      <w:pPr>
        <w:numPr>
          <w:ilvl w:val="1"/>
          <w:numId w:val="7"/>
        </w:numPr>
        <w:tabs>
          <w:tab w:val="clear" w:pos="1440"/>
          <w:tab w:val="num" w:pos="1080"/>
        </w:tabs>
        <w:spacing w:line="360" w:lineRule="auto"/>
        <w:ind w:left="1080"/>
        <w:jc w:val="both"/>
        <w:rPr>
          <w:rFonts w:ascii="Arial" w:hAnsi="Arial" w:cs="Arial"/>
          <w:color w:val="000000"/>
          <w:sz w:val="22"/>
          <w:szCs w:val="22"/>
        </w:rPr>
      </w:pPr>
      <w:r w:rsidRPr="00207EBB">
        <w:rPr>
          <w:rFonts w:ascii="Arial" w:hAnsi="Arial" w:cs="Arial"/>
          <w:color w:val="000000"/>
          <w:sz w:val="22"/>
          <w:szCs w:val="22"/>
        </w:rPr>
        <w:t xml:space="preserve">W razie istotnej zmiany okoliczności powodującej, że wykonanie umowy nie </w:t>
      </w:r>
      <w:proofErr w:type="spellStart"/>
      <w:r w:rsidRPr="00207EBB">
        <w:rPr>
          <w:rFonts w:ascii="Arial" w:hAnsi="Arial" w:cs="Arial"/>
          <w:color w:val="000000"/>
          <w:sz w:val="22"/>
          <w:szCs w:val="22"/>
        </w:rPr>
        <w:t>leżyw</w:t>
      </w:r>
      <w:proofErr w:type="spellEnd"/>
      <w:r w:rsidRPr="00207EBB">
        <w:rPr>
          <w:rFonts w:ascii="Arial" w:hAnsi="Arial" w:cs="Arial"/>
          <w:color w:val="000000"/>
          <w:sz w:val="22"/>
          <w:szCs w:val="22"/>
        </w:rPr>
        <w:t xml:space="preserve"> interesie publicznym, czego nie można było przewidzieć w dacie zawarcia umowy, </w:t>
      </w:r>
      <w:r w:rsidRPr="00207EBB">
        <w:rPr>
          <w:rFonts w:ascii="Arial" w:hAnsi="Arial" w:cs="Arial"/>
          <w:b/>
          <w:bCs/>
          <w:color w:val="000000"/>
          <w:sz w:val="22"/>
          <w:szCs w:val="22"/>
        </w:rPr>
        <w:t>Kupujący</w:t>
      </w:r>
      <w:r w:rsidRPr="00207EBB">
        <w:rPr>
          <w:rFonts w:ascii="Arial" w:hAnsi="Arial" w:cs="Arial"/>
          <w:color w:val="000000"/>
          <w:sz w:val="22"/>
          <w:szCs w:val="22"/>
        </w:rPr>
        <w:t xml:space="preserve"> może odstąpić od umowy w terminie 30 dni od powzięcia wiadomości o tych okolicznościach. W takim wypadku </w:t>
      </w:r>
      <w:r w:rsidRPr="00207EBB">
        <w:rPr>
          <w:rFonts w:ascii="Arial" w:hAnsi="Arial" w:cs="Arial"/>
          <w:b/>
          <w:bCs/>
          <w:color w:val="000000"/>
          <w:sz w:val="22"/>
          <w:szCs w:val="22"/>
        </w:rPr>
        <w:t>Sprzedającemu</w:t>
      </w:r>
      <w:r w:rsidRPr="00207EBB">
        <w:rPr>
          <w:rFonts w:ascii="Arial" w:hAnsi="Arial" w:cs="Arial"/>
          <w:color w:val="000000"/>
          <w:sz w:val="22"/>
          <w:szCs w:val="22"/>
        </w:rPr>
        <w:t xml:space="preserve"> przysługuje wynagrodzenie z tytułu wykonanej części umowy.</w:t>
      </w:r>
    </w:p>
    <w:p w14:paraId="51D31A39" w14:textId="77777777" w:rsidR="008D34E0" w:rsidRPr="00207EBB" w:rsidRDefault="008D34E0"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sz w:val="22"/>
          <w:szCs w:val="22"/>
        </w:rPr>
        <w:t xml:space="preserve">Na żądanie </w:t>
      </w:r>
      <w:r w:rsidRPr="00207EBB">
        <w:rPr>
          <w:rFonts w:ascii="Arial" w:hAnsi="Arial" w:cs="Arial"/>
          <w:b/>
          <w:bCs/>
          <w:color w:val="000000"/>
          <w:sz w:val="22"/>
          <w:szCs w:val="22"/>
        </w:rPr>
        <w:t>Kupującego</w:t>
      </w:r>
      <w:r w:rsidRPr="00207EBB">
        <w:rPr>
          <w:rFonts w:ascii="Arial" w:hAnsi="Arial" w:cs="Arial"/>
          <w:sz w:val="22"/>
          <w:szCs w:val="22"/>
        </w:rPr>
        <w:t xml:space="preserve">, </w:t>
      </w:r>
      <w:r w:rsidRPr="00207EBB">
        <w:rPr>
          <w:rFonts w:ascii="Arial" w:hAnsi="Arial" w:cs="Arial"/>
          <w:b/>
          <w:bCs/>
          <w:color w:val="000000"/>
          <w:sz w:val="22"/>
          <w:szCs w:val="22"/>
        </w:rPr>
        <w:t>Sprzedający</w:t>
      </w:r>
      <w:r w:rsidRPr="00207EBB">
        <w:rPr>
          <w:rFonts w:ascii="Arial" w:hAnsi="Arial" w:cs="Arial"/>
          <w:sz w:val="22"/>
          <w:szCs w:val="22"/>
        </w:rPr>
        <w:t xml:space="preserve"> zobowiązuje się do udzielania każdorazowo informacji dotyczących realizacji przedmiotu umowy. Udzielenie informacji powinno nastąpić, na piśmie lub pocztą elektroniczną w zależności od wyboru </w:t>
      </w:r>
      <w:r w:rsidRPr="00207EBB">
        <w:rPr>
          <w:rFonts w:ascii="Arial" w:hAnsi="Arial" w:cs="Arial"/>
          <w:b/>
          <w:bCs/>
          <w:color w:val="000000"/>
          <w:sz w:val="22"/>
          <w:szCs w:val="22"/>
        </w:rPr>
        <w:t>Kupującego</w:t>
      </w:r>
      <w:r w:rsidRPr="00207EBB">
        <w:rPr>
          <w:rFonts w:ascii="Arial" w:hAnsi="Arial" w:cs="Arial"/>
          <w:sz w:val="22"/>
          <w:szCs w:val="22"/>
        </w:rPr>
        <w:t xml:space="preserve">, w terminie nie dłuższym niż 2 dni robocze od dnia otrzymania zapytania od </w:t>
      </w:r>
      <w:r w:rsidRPr="00207EBB">
        <w:rPr>
          <w:rFonts w:ascii="Arial" w:hAnsi="Arial" w:cs="Arial"/>
          <w:b/>
          <w:bCs/>
          <w:color w:val="000000"/>
          <w:sz w:val="22"/>
          <w:szCs w:val="22"/>
        </w:rPr>
        <w:t>Kupującego</w:t>
      </w:r>
      <w:r w:rsidRPr="00207EBB">
        <w:rPr>
          <w:rFonts w:ascii="Arial" w:hAnsi="Arial" w:cs="Arial"/>
          <w:sz w:val="22"/>
          <w:szCs w:val="22"/>
        </w:rPr>
        <w:t xml:space="preserve">. </w:t>
      </w:r>
      <w:r w:rsidRPr="00207EBB">
        <w:rPr>
          <w:rFonts w:ascii="Arial" w:hAnsi="Arial" w:cs="Arial"/>
          <w:b/>
          <w:bCs/>
          <w:color w:val="000000"/>
          <w:sz w:val="22"/>
          <w:szCs w:val="22"/>
        </w:rPr>
        <w:t>Sprzedający</w:t>
      </w:r>
      <w:r w:rsidRPr="00207EBB">
        <w:rPr>
          <w:rFonts w:ascii="Arial" w:hAnsi="Arial" w:cs="Arial"/>
          <w:sz w:val="22"/>
          <w:szCs w:val="22"/>
        </w:rPr>
        <w:t xml:space="preserve"> zobowiązany jest potwierdzić otrzymanie zapytania.</w:t>
      </w:r>
    </w:p>
    <w:p w14:paraId="2AA1DD71" w14:textId="77777777" w:rsidR="008D34E0" w:rsidRPr="00207EBB" w:rsidRDefault="008D34E0"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b/>
          <w:sz w:val="22"/>
          <w:szCs w:val="22"/>
        </w:rPr>
        <w:t>Sprzedający</w:t>
      </w:r>
      <w:r w:rsidRPr="00207EBB">
        <w:rPr>
          <w:rFonts w:ascii="Arial" w:hAnsi="Arial" w:cs="Arial"/>
          <w:sz w:val="22"/>
          <w:szCs w:val="22"/>
        </w:rPr>
        <w:t xml:space="preserve"> i </w:t>
      </w:r>
      <w:r w:rsidRPr="00207EBB">
        <w:rPr>
          <w:rFonts w:ascii="Arial" w:hAnsi="Arial" w:cs="Arial"/>
          <w:b/>
          <w:bCs/>
          <w:sz w:val="22"/>
          <w:szCs w:val="22"/>
        </w:rPr>
        <w:t>Kupujący</w:t>
      </w:r>
      <w:r w:rsidRPr="00207EBB">
        <w:rPr>
          <w:rFonts w:ascii="Arial" w:hAnsi="Arial" w:cs="Arial"/>
          <w:sz w:val="22"/>
          <w:szCs w:val="22"/>
        </w:rPr>
        <w:t xml:space="preserve"> podejmują starania w celu polubownego rozstrzygnięcia wszelkich sporów powstałych między nimi, a wynikających z realizacji Umowy lub pozostających w pośrednim bądź bezpośrednim związku z Umową, na drodze negocjacji.</w:t>
      </w:r>
    </w:p>
    <w:p w14:paraId="1EB8FEA3" w14:textId="77777777" w:rsidR="008D34E0" w:rsidRPr="00207EBB" w:rsidRDefault="008D34E0"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sz w:val="22"/>
          <w:szCs w:val="22"/>
        </w:rPr>
        <w:t xml:space="preserve">Wszelkie spory między Stronami wynikłe w związku albo na podstawie niniejszej Umowy, których nie da się rozstrzygnąć w drodze negocjacji w terminie 30 dni od dnia złożenia wniosku z propozycją ugodową przez jedną ze Stron drugiej Stronie, będą rozstrzygane przez Sąd powszechny miejscowo właściwy dla siedziby </w:t>
      </w:r>
      <w:r w:rsidRPr="00207EBB">
        <w:rPr>
          <w:rFonts w:ascii="Arial" w:hAnsi="Arial" w:cs="Arial"/>
          <w:b/>
          <w:bCs/>
          <w:sz w:val="22"/>
          <w:szCs w:val="22"/>
        </w:rPr>
        <w:t>Kupującego</w:t>
      </w:r>
      <w:r w:rsidRPr="00207EBB">
        <w:rPr>
          <w:rFonts w:ascii="Arial" w:hAnsi="Arial" w:cs="Arial"/>
          <w:sz w:val="22"/>
          <w:szCs w:val="22"/>
        </w:rPr>
        <w:t xml:space="preserve">.  </w:t>
      </w:r>
    </w:p>
    <w:p w14:paraId="3A0D6ABD" w14:textId="77777777" w:rsidR="00B372C9" w:rsidRPr="00207EBB" w:rsidRDefault="00B372C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color w:val="000000"/>
          <w:sz w:val="22"/>
          <w:szCs w:val="22"/>
        </w:rPr>
        <w:lastRenderedPageBreak/>
        <w:t>Integralną część niniejszej Umowy stanowi</w:t>
      </w:r>
      <w:r w:rsidR="009402F6" w:rsidRPr="00207EBB">
        <w:rPr>
          <w:rFonts w:ascii="Arial" w:hAnsi="Arial" w:cs="Arial"/>
          <w:color w:val="000000"/>
          <w:sz w:val="22"/>
          <w:szCs w:val="22"/>
        </w:rPr>
        <w:t>ą z</w:t>
      </w:r>
      <w:r w:rsidRPr="00207EBB">
        <w:rPr>
          <w:rFonts w:ascii="Arial" w:hAnsi="Arial" w:cs="Arial"/>
          <w:color w:val="000000"/>
          <w:sz w:val="22"/>
          <w:szCs w:val="22"/>
        </w:rPr>
        <w:t>ałącznik</w:t>
      </w:r>
      <w:r w:rsidR="009402F6" w:rsidRPr="00207EBB">
        <w:rPr>
          <w:rFonts w:ascii="Arial" w:hAnsi="Arial" w:cs="Arial"/>
          <w:color w:val="000000"/>
          <w:sz w:val="22"/>
          <w:szCs w:val="22"/>
        </w:rPr>
        <w:t>i</w:t>
      </w:r>
      <w:r w:rsidRPr="00207EBB">
        <w:rPr>
          <w:rFonts w:ascii="Arial" w:hAnsi="Arial" w:cs="Arial"/>
          <w:color w:val="000000"/>
          <w:sz w:val="22"/>
          <w:szCs w:val="22"/>
        </w:rPr>
        <w:t>.</w:t>
      </w:r>
    </w:p>
    <w:p w14:paraId="2FC49EFE" w14:textId="77777777" w:rsidR="00B372C9" w:rsidRPr="00207EBB" w:rsidRDefault="00B372C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color w:val="000000"/>
          <w:sz w:val="22"/>
          <w:szCs w:val="22"/>
        </w:rPr>
        <w:t>W sprawach nieuregulowanych niniejszą umową mają zastosowanie przepisy Kodeksu cywilnego i ustawy Prawo zamówień publicznych.</w:t>
      </w:r>
    </w:p>
    <w:p w14:paraId="251430F2" w14:textId="77777777" w:rsidR="00B372C9" w:rsidRPr="00207EBB" w:rsidRDefault="00B372C9" w:rsidP="00207EBB">
      <w:pPr>
        <w:numPr>
          <w:ilvl w:val="0"/>
          <w:numId w:val="7"/>
        </w:numPr>
        <w:tabs>
          <w:tab w:val="clear" w:pos="720"/>
          <w:tab w:val="num" w:pos="360"/>
        </w:tabs>
        <w:spacing w:line="360" w:lineRule="auto"/>
        <w:ind w:left="360"/>
        <w:jc w:val="both"/>
        <w:rPr>
          <w:rFonts w:ascii="Arial" w:hAnsi="Arial" w:cs="Arial"/>
          <w:color w:val="000000"/>
          <w:sz w:val="22"/>
          <w:szCs w:val="22"/>
        </w:rPr>
      </w:pPr>
      <w:r w:rsidRPr="00207EBB">
        <w:rPr>
          <w:rFonts w:ascii="Arial" w:hAnsi="Arial" w:cs="Arial"/>
          <w:color w:val="000000"/>
          <w:sz w:val="22"/>
          <w:szCs w:val="22"/>
        </w:rPr>
        <w:t xml:space="preserve">Umowę sporządzono w </w:t>
      </w:r>
      <w:r w:rsidR="00916FC5">
        <w:rPr>
          <w:rFonts w:ascii="Arial" w:hAnsi="Arial" w:cs="Arial"/>
          <w:color w:val="000000"/>
          <w:sz w:val="22"/>
          <w:szCs w:val="22"/>
        </w:rPr>
        <w:t>3</w:t>
      </w:r>
      <w:r w:rsidRPr="00207EBB">
        <w:rPr>
          <w:rFonts w:ascii="Arial" w:hAnsi="Arial" w:cs="Arial"/>
          <w:color w:val="000000"/>
          <w:sz w:val="22"/>
          <w:szCs w:val="22"/>
        </w:rPr>
        <w:t xml:space="preserve"> jednobrzmiących egzemplarzach</w:t>
      </w:r>
      <w:r w:rsidR="005F44EF" w:rsidRPr="00207EBB">
        <w:rPr>
          <w:rFonts w:ascii="Arial" w:hAnsi="Arial" w:cs="Arial"/>
          <w:color w:val="000000"/>
          <w:sz w:val="22"/>
          <w:szCs w:val="22"/>
        </w:rPr>
        <w:t xml:space="preserve"> - </w:t>
      </w:r>
      <w:r w:rsidRPr="00207EBB">
        <w:rPr>
          <w:rFonts w:ascii="Arial" w:hAnsi="Arial" w:cs="Arial"/>
          <w:color w:val="000000"/>
          <w:sz w:val="22"/>
          <w:szCs w:val="22"/>
        </w:rPr>
        <w:t xml:space="preserve"> po 1 egzemplarzu dla </w:t>
      </w:r>
      <w:r w:rsidRPr="00207EBB">
        <w:rPr>
          <w:rFonts w:ascii="Arial" w:hAnsi="Arial" w:cs="Arial"/>
          <w:b/>
          <w:bCs/>
          <w:color w:val="000000"/>
          <w:sz w:val="22"/>
          <w:szCs w:val="22"/>
        </w:rPr>
        <w:t>Sprzedającego</w:t>
      </w:r>
      <w:r w:rsidR="005F44EF" w:rsidRPr="00207EBB">
        <w:rPr>
          <w:rFonts w:ascii="Arial" w:hAnsi="Arial" w:cs="Arial"/>
          <w:b/>
          <w:bCs/>
          <w:color w:val="000000"/>
          <w:sz w:val="22"/>
          <w:szCs w:val="22"/>
        </w:rPr>
        <w:t xml:space="preserve"> i </w:t>
      </w:r>
      <w:r w:rsidR="005F44EF" w:rsidRPr="00207EBB">
        <w:rPr>
          <w:rFonts w:ascii="Arial" w:hAnsi="Arial" w:cs="Arial"/>
          <w:color w:val="000000"/>
          <w:sz w:val="22"/>
          <w:szCs w:val="22"/>
        </w:rPr>
        <w:t xml:space="preserve">po 2 egzemplarzach dla </w:t>
      </w:r>
      <w:r w:rsidR="005F44EF" w:rsidRPr="00207EBB">
        <w:rPr>
          <w:rFonts w:ascii="Arial" w:hAnsi="Arial" w:cs="Arial"/>
          <w:b/>
          <w:bCs/>
          <w:color w:val="000000"/>
          <w:sz w:val="22"/>
          <w:szCs w:val="22"/>
        </w:rPr>
        <w:t>Kupującego</w:t>
      </w:r>
      <w:r w:rsidRPr="00207EBB">
        <w:rPr>
          <w:rFonts w:ascii="Arial" w:hAnsi="Arial" w:cs="Arial"/>
          <w:color w:val="000000"/>
          <w:sz w:val="22"/>
          <w:szCs w:val="22"/>
        </w:rPr>
        <w:t>.</w:t>
      </w:r>
    </w:p>
    <w:p w14:paraId="12A67002" w14:textId="77777777" w:rsidR="00994510" w:rsidRPr="00207EBB" w:rsidRDefault="00994510" w:rsidP="00207EBB">
      <w:pPr>
        <w:spacing w:line="360" w:lineRule="auto"/>
        <w:ind w:left="360"/>
        <w:jc w:val="both"/>
        <w:rPr>
          <w:rFonts w:ascii="Arial" w:hAnsi="Arial" w:cs="Arial"/>
          <w:color w:val="000000"/>
          <w:sz w:val="22"/>
          <w:szCs w:val="22"/>
        </w:rPr>
      </w:pPr>
    </w:p>
    <w:p w14:paraId="1623CA21" w14:textId="77777777" w:rsidR="00542002" w:rsidRPr="00E7087F" w:rsidRDefault="00542002" w:rsidP="00207EBB">
      <w:pPr>
        <w:spacing w:line="360" w:lineRule="auto"/>
        <w:rPr>
          <w:rFonts w:ascii="Arial" w:hAnsi="Arial" w:cs="Arial"/>
          <w:iCs/>
          <w:sz w:val="22"/>
          <w:szCs w:val="22"/>
        </w:rPr>
      </w:pPr>
      <w:r w:rsidRPr="00E7087F">
        <w:rPr>
          <w:rFonts w:ascii="Arial" w:hAnsi="Arial" w:cs="Arial"/>
          <w:iCs/>
          <w:sz w:val="22"/>
          <w:szCs w:val="22"/>
        </w:rPr>
        <w:t xml:space="preserve">Załączniki: </w:t>
      </w:r>
    </w:p>
    <w:p w14:paraId="760E1FD0" w14:textId="77777777" w:rsidR="00542002" w:rsidRPr="00E7087F" w:rsidRDefault="00542002" w:rsidP="00207EBB">
      <w:pPr>
        <w:spacing w:line="360" w:lineRule="auto"/>
        <w:rPr>
          <w:rFonts w:ascii="Arial" w:hAnsi="Arial" w:cs="Arial"/>
          <w:iCs/>
          <w:sz w:val="22"/>
          <w:szCs w:val="22"/>
        </w:rPr>
      </w:pPr>
      <w:r w:rsidRPr="00E7087F">
        <w:rPr>
          <w:rFonts w:ascii="Arial" w:hAnsi="Arial" w:cs="Arial"/>
          <w:iCs/>
          <w:sz w:val="22"/>
          <w:szCs w:val="22"/>
        </w:rPr>
        <w:t xml:space="preserve">1. Oferta </w:t>
      </w:r>
      <w:r w:rsidR="000222BD" w:rsidRPr="00E7087F">
        <w:rPr>
          <w:rFonts w:ascii="Arial" w:hAnsi="Arial" w:cs="Arial"/>
          <w:iCs/>
          <w:sz w:val="22"/>
          <w:szCs w:val="22"/>
        </w:rPr>
        <w:t>Sprzedającego</w:t>
      </w:r>
    </w:p>
    <w:p w14:paraId="16E767E0" w14:textId="77777777" w:rsidR="00542002" w:rsidRPr="00E7087F" w:rsidRDefault="00542002" w:rsidP="00207EBB">
      <w:pPr>
        <w:spacing w:line="360" w:lineRule="auto"/>
        <w:rPr>
          <w:rFonts w:ascii="Arial" w:hAnsi="Arial" w:cs="Arial"/>
          <w:iCs/>
          <w:sz w:val="22"/>
          <w:szCs w:val="22"/>
        </w:rPr>
      </w:pPr>
      <w:r w:rsidRPr="00E7087F">
        <w:rPr>
          <w:rFonts w:ascii="Arial" w:hAnsi="Arial" w:cs="Arial"/>
          <w:iCs/>
          <w:sz w:val="22"/>
          <w:szCs w:val="22"/>
        </w:rPr>
        <w:t>2. Formularz asortymentow</w:t>
      </w:r>
      <w:r w:rsidR="00F95363" w:rsidRPr="00E7087F">
        <w:rPr>
          <w:rFonts w:ascii="Arial" w:hAnsi="Arial" w:cs="Arial"/>
          <w:iCs/>
          <w:sz w:val="22"/>
          <w:szCs w:val="22"/>
        </w:rPr>
        <w:t>o-cenowy</w:t>
      </w:r>
      <w:r w:rsidRPr="00E7087F">
        <w:rPr>
          <w:rFonts w:ascii="Arial" w:hAnsi="Arial" w:cs="Arial"/>
          <w:iCs/>
          <w:sz w:val="22"/>
          <w:szCs w:val="22"/>
        </w:rPr>
        <w:t xml:space="preserve"> </w:t>
      </w:r>
    </w:p>
    <w:p w14:paraId="4688B2D9" w14:textId="77777777" w:rsidR="00D32F51" w:rsidRPr="00E7087F" w:rsidRDefault="00D32F51" w:rsidP="00207EBB">
      <w:pPr>
        <w:spacing w:line="360" w:lineRule="auto"/>
        <w:rPr>
          <w:rFonts w:ascii="Arial" w:hAnsi="Arial" w:cs="Arial"/>
          <w:iCs/>
          <w:color w:val="000000"/>
          <w:sz w:val="22"/>
          <w:szCs w:val="22"/>
        </w:rPr>
      </w:pPr>
      <w:r w:rsidRPr="00E7087F">
        <w:rPr>
          <w:rFonts w:ascii="Arial" w:hAnsi="Arial" w:cs="Arial"/>
          <w:iCs/>
          <w:sz w:val="22"/>
          <w:szCs w:val="22"/>
        </w:rPr>
        <w:t>3. Odpis z ……………..</w:t>
      </w:r>
    </w:p>
    <w:p w14:paraId="05420AB3" w14:textId="77777777" w:rsidR="00542002" w:rsidRPr="00207EBB" w:rsidRDefault="00542002" w:rsidP="00207EBB">
      <w:pPr>
        <w:spacing w:line="360" w:lineRule="auto"/>
        <w:jc w:val="both"/>
        <w:rPr>
          <w:rFonts w:ascii="Arial" w:hAnsi="Arial" w:cs="Arial"/>
          <w:color w:val="000000"/>
          <w:sz w:val="22"/>
          <w:szCs w:val="22"/>
        </w:rPr>
      </w:pPr>
    </w:p>
    <w:p w14:paraId="51A11CAA" w14:textId="77777777" w:rsidR="008D2F78" w:rsidRPr="00207EBB" w:rsidRDefault="00B372C9" w:rsidP="00207EBB">
      <w:pPr>
        <w:tabs>
          <w:tab w:val="center" w:pos="1980"/>
          <w:tab w:val="center" w:pos="6840"/>
        </w:tabs>
        <w:spacing w:line="360" w:lineRule="auto"/>
        <w:jc w:val="both"/>
        <w:rPr>
          <w:rFonts w:ascii="Arial" w:hAnsi="Arial" w:cs="Arial"/>
          <w:b/>
          <w:color w:val="000000"/>
          <w:sz w:val="22"/>
          <w:szCs w:val="22"/>
        </w:rPr>
      </w:pPr>
      <w:r w:rsidRPr="00207EBB">
        <w:rPr>
          <w:rFonts w:ascii="Arial" w:hAnsi="Arial" w:cs="Arial"/>
          <w:color w:val="000000"/>
          <w:sz w:val="22"/>
          <w:szCs w:val="22"/>
        </w:rPr>
        <w:tab/>
      </w:r>
      <w:r w:rsidR="00C44459" w:rsidRPr="00207EBB">
        <w:rPr>
          <w:rFonts w:ascii="Arial" w:hAnsi="Arial" w:cs="Arial"/>
          <w:b/>
          <w:color w:val="000000"/>
          <w:sz w:val="22"/>
          <w:szCs w:val="22"/>
        </w:rPr>
        <w:t>SPRZEDAJĄCY:</w:t>
      </w:r>
      <w:r w:rsidR="00C44459" w:rsidRPr="00207EBB">
        <w:rPr>
          <w:rFonts w:ascii="Arial" w:hAnsi="Arial" w:cs="Arial"/>
          <w:b/>
          <w:color w:val="000000"/>
          <w:sz w:val="22"/>
          <w:szCs w:val="22"/>
        </w:rPr>
        <w:tab/>
        <w:t>KUPUJĄCY</w:t>
      </w:r>
    </w:p>
    <w:p w14:paraId="2CD582F8" w14:textId="77777777" w:rsidR="00542002" w:rsidRPr="00207EBB" w:rsidRDefault="00542002" w:rsidP="00207EBB">
      <w:pPr>
        <w:tabs>
          <w:tab w:val="center" w:pos="1980"/>
          <w:tab w:val="center" w:pos="6840"/>
        </w:tabs>
        <w:spacing w:line="360" w:lineRule="auto"/>
        <w:jc w:val="both"/>
        <w:rPr>
          <w:rFonts w:ascii="Arial" w:hAnsi="Arial" w:cs="Arial"/>
          <w:b/>
          <w:color w:val="000000"/>
          <w:sz w:val="22"/>
          <w:szCs w:val="22"/>
        </w:rPr>
      </w:pPr>
    </w:p>
    <w:sectPr w:rsidR="00542002" w:rsidRPr="00207EBB" w:rsidSect="00D676C7">
      <w:footerReference w:type="even" r:id="rId10"/>
      <w:footerReference w:type="default" r:id="rId11"/>
      <w:headerReference w:type="first" r:id="rId12"/>
      <w:pgSz w:w="11906" w:h="16838"/>
      <w:pgMar w:top="1079" w:right="1417" w:bottom="1079"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10929" w14:textId="77777777" w:rsidR="00090DF2" w:rsidRDefault="00090DF2">
      <w:r>
        <w:separator/>
      </w:r>
    </w:p>
  </w:endnote>
  <w:endnote w:type="continuationSeparator" w:id="0">
    <w:p w14:paraId="2AC0C312" w14:textId="77777777" w:rsidR="00090DF2" w:rsidRDefault="00090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Lato">
    <w:panose1 w:val="020F0502020204030203"/>
    <w:charset w:val="EE"/>
    <w:family w:val="swiss"/>
    <w:pitch w:val="variable"/>
    <w:sig w:usb0="800000AF" w:usb1="40006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A2158" w14:textId="77777777" w:rsidR="00B372C9" w:rsidRDefault="00FF1E05">
    <w:pPr>
      <w:pStyle w:val="Stopka"/>
      <w:framePr w:wrap="around" w:vAnchor="text" w:hAnchor="margin" w:xAlign="right" w:y="1"/>
      <w:rPr>
        <w:rStyle w:val="Numerstrony"/>
      </w:rPr>
    </w:pPr>
    <w:r>
      <w:rPr>
        <w:rStyle w:val="Numerstrony"/>
      </w:rPr>
      <w:fldChar w:fldCharType="begin"/>
    </w:r>
    <w:r w:rsidR="00B372C9">
      <w:rPr>
        <w:rStyle w:val="Numerstrony"/>
      </w:rPr>
      <w:instrText xml:space="preserve">PAGE  </w:instrText>
    </w:r>
    <w:r>
      <w:rPr>
        <w:rStyle w:val="Numerstrony"/>
      </w:rPr>
      <w:fldChar w:fldCharType="end"/>
    </w:r>
  </w:p>
  <w:p w14:paraId="096E295A" w14:textId="77777777" w:rsidR="00B372C9" w:rsidRDefault="00B372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6800" w14:textId="77777777" w:rsidR="00B372C9" w:rsidRDefault="00FF1E05">
    <w:pPr>
      <w:pStyle w:val="Stopka"/>
      <w:framePr w:wrap="around" w:vAnchor="text" w:hAnchor="margin" w:xAlign="right" w:y="1"/>
      <w:rPr>
        <w:rStyle w:val="Numerstrony"/>
      </w:rPr>
    </w:pPr>
    <w:r>
      <w:rPr>
        <w:rStyle w:val="Numerstrony"/>
      </w:rPr>
      <w:fldChar w:fldCharType="begin"/>
    </w:r>
    <w:r w:rsidR="00B372C9">
      <w:rPr>
        <w:rStyle w:val="Numerstrony"/>
      </w:rPr>
      <w:instrText xml:space="preserve">PAGE  </w:instrText>
    </w:r>
    <w:r>
      <w:rPr>
        <w:rStyle w:val="Numerstrony"/>
      </w:rPr>
      <w:fldChar w:fldCharType="separate"/>
    </w:r>
    <w:r w:rsidR="00E264F0">
      <w:rPr>
        <w:rStyle w:val="Numerstrony"/>
        <w:noProof/>
      </w:rPr>
      <w:t>3</w:t>
    </w:r>
    <w:r>
      <w:rPr>
        <w:rStyle w:val="Numerstrony"/>
      </w:rPr>
      <w:fldChar w:fldCharType="end"/>
    </w:r>
  </w:p>
  <w:p w14:paraId="3BAE831E" w14:textId="77777777" w:rsidR="00B372C9" w:rsidRPr="00ED19AB" w:rsidRDefault="00B372C9">
    <w:pPr>
      <w:pStyle w:val="Stopka"/>
      <w:ind w:right="360"/>
      <w:jc w:val="center"/>
      <w:rPr>
        <w:rFonts w:ascii="Garamond" w:hAnsi="Garamond"/>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53D88" w14:textId="77777777" w:rsidR="00090DF2" w:rsidRDefault="00090DF2">
      <w:r>
        <w:separator/>
      </w:r>
    </w:p>
  </w:footnote>
  <w:footnote w:type="continuationSeparator" w:id="0">
    <w:p w14:paraId="0079FF2C" w14:textId="77777777" w:rsidR="00090DF2" w:rsidRDefault="00090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0C282" w14:textId="71AD0280" w:rsidR="00AF16BD" w:rsidRPr="00470DF1" w:rsidRDefault="00AF16BD" w:rsidP="00AF16BD">
    <w:pPr>
      <w:pStyle w:val="Nagwek"/>
      <w:jc w:val="right"/>
      <w:rPr>
        <w:rFonts w:ascii="Arial" w:hAnsi="Arial" w:cs="Arial"/>
        <w:bCs/>
        <w:sz w:val="22"/>
        <w:szCs w:val="22"/>
      </w:rPr>
    </w:pPr>
    <w:r w:rsidRPr="00470DF1">
      <w:rPr>
        <w:rFonts w:ascii="Arial" w:hAnsi="Arial" w:cs="Arial"/>
        <w:sz w:val="22"/>
        <w:szCs w:val="22"/>
      </w:rPr>
      <w:t xml:space="preserve">Procedura znak: </w:t>
    </w:r>
    <w:r w:rsidR="00DF551E">
      <w:rPr>
        <w:rFonts w:ascii="Arial" w:hAnsi="Arial" w:cs="Arial"/>
        <w:bCs/>
        <w:sz w:val="22"/>
        <w:szCs w:val="22"/>
      </w:rPr>
      <w:t xml:space="preserve"> </w:t>
    </w:r>
    <w:r w:rsidR="007E5D77">
      <w:rPr>
        <w:rFonts w:ascii="Arial" w:hAnsi="Arial" w:cs="Arial"/>
        <w:bCs/>
        <w:sz w:val="22"/>
        <w:szCs w:val="22"/>
      </w:rPr>
      <w:t>4</w:t>
    </w:r>
    <w:r w:rsidRPr="00470DF1">
      <w:rPr>
        <w:rFonts w:ascii="Arial" w:hAnsi="Arial" w:cs="Arial"/>
        <w:bCs/>
        <w:sz w:val="22"/>
        <w:szCs w:val="22"/>
      </w:rPr>
      <w:t>/</w:t>
    </w:r>
    <w:proofErr w:type="spellStart"/>
    <w:r w:rsidRPr="00470DF1">
      <w:rPr>
        <w:rFonts w:ascii="Arial" w:hAnsi="Arial" w:cs="Arial"/>
        <w:bCs/>
        <w:sz w:val="22"/>
        <w:szCs w:val="22"/>
      </w:rPr>
      <w:t>dost</w:t>
    </w:r>
    <w:proofErr w:type="spellEnd"/>
    <w:r w:rsidRPr="00470DF1">
      <w:rPr>
        <w:rFonts w:ascii="Arial" w:hAnsi="Arial" w:cs="Arial"/>
        <w:bCs/>
        <w:sz w:val="22"/>
        <w:szCs w:val="22"/>
      </w:rPr>
      <w:t>./202</w:t>
    </w:r>
    <w:r w:rsidR="00DF551E">
      <w:rPr>
        <w:rFonts w:ascii="Arial" w:hAnsi="Arial" w:cs="Arial"/>
        <w:bCs/>
        <w:sz w:val="22"/>
        <w:szCs w:val="22"/>
      </w:rPr>
      <w:t>5</w:t>
    </w:r>
  </w:p>
  <w:p w14:paraId="1F02E9AB" w14:textId="77777777" w:rsidR="00AF16BD" w:rsidRDefault="00AF16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31"/>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6648E0"/>
    <w:multiLevelType w:val="hybridMultilevel"/>
    <w:tmpl w:val="F13C15A8"/>
    <w:lvl w:ilvl="0" w:tplc="E20A585C">
      <w:start w:val="1"/>
      <w:numFmt w:val="decimal"/>
      <w:lvlText w:val="%1)"/>
      <w:lvlJc w:val="left"/>
      <w:pPr>
        <w:ind w:left="2136" w:hanging="360"/>
      </w:pPr>
      <w:rPr>
        <w:rFonts w:hint="default"/>
        <w:color w:val="000000" w:themeColor="text1"/>
        <w:sz w:val="22"/>
      </w:rPr>
    </w:lvl>
    <w:lvl w:ilvl="1" w:tplc="E20A585C">
      <w:start w:val="1"/>
      <w:numFmt w:val="decimal"/>
      <w:lvlText w:val="%2)"/>
      <w:lvlJc w:val="left"/>
      <w:pPr>
        <w:ind w:left="2856" w:hanging="360"/>
      </w:pPr>
      <w:rPr>
        <w:rFonts w:hint="default"/>
        <w:color w:val="000000" w:themeColor="text1"/>
        <w:sz w:val="22"/>
      </w:r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 w15:restartNumberingAfterBreak="0">
    <w:nsid w:val="02D676B2"/>
    <w:multiLevelType w:val="hybridMultilevel"/>
    <w:tmpl w:val="63D20570"/>
    <w:lvl w:ilvl="0" w:tplc="04150011">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48A3F1E"/>
    <w:multiLevelType w:val="hybridMultilevel"/>
    <w:tmpl w:val="E78ED654"/>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 w15:restartNumberingAfterBreak="0">
    <w:nsid w:val="05490396"/>
    <w:multiLevelType w:val="hybridMultilevel"/>
    <w:tmpl w:val="917A767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210F"/>
    <w:multiLevelType w:val="hybridMultilevel"/>
    <w:tmpl w:val="B0345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393FAC"/>
    <w:multiLevelType w:val="hybridMultilevel"/>
    <w:tmpl w:val="CBA652A2"/>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7">
      <w:start w:val="1"/>
      <w:numFmt w:val="lowerLetter"/>
      <w:lvlText w:val="%3)"/>
      <w:lvlJc w:val="lef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7" w15:restartNumberingAfterBreak="0">
    <w:nsid w:val="0C037B7E"/>
    <w:multiLevelType w:val="multilevel"/>
    <w:tmpl w:val="83BE9F3A"/>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sz w:val="2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0D1F20B0"/>
    <w:multiLevelType w:val="hybridMultilevel"/>
    <w:tmpl w:val="E286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74AB4"/>
    <w:multiLevelType w:val="hybridMultilevel"/>
    <w:tmpl w:val="9E5CDD9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854E1"/>
    <w:multiLevelType w:val="hybridMultilevel"/>
    <w:tmpl w:val="4DDC7FB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1B14F2"/>
    <w:multiLevelType w:val="multilevel"/>
    <w:tmpl w:val="394EF270"/>
    <w:lvl w:ilvl="0">
      <w:start w:val="1"/>
      <w:numFmt w:val="decimal"/>
      <w:lvlText w:val="%1."/>
      <w:lvlJc w:val="left"/>
      <w:pPr>
        <w:tabs>
          <w:tab w:val="num" w:pos="360"/>
        </w:tabs>
        <w:ind w:left="360" w:hanging="360"/>
      </w:pPr>
      <w:rPr>
        <w:b w:val="0"/>
        <w:color w:val="auto"/>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4675DAC"/>
    <w:multiLevelType w:val="hybridMultilevel"/>
    <w:tmpl w:val="B664B7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7767ED"/>
    <w:multiLevelType w:val="multilevel"/>
    <w:tmpl w:val="1DBCF9D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Garamond" w:eastAsia="Times New Roman" w:hAnsi="Garamond"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1C88366C"/>
    <w:multiLevelType w:val="hybridMultilevel"/>
    <w:tmpl w:val="33A80CB4"/>
    <w:lvl w:ilvl="0" w:tplc="39AE4B36">
      <w:start w:val="1"/>
      <w:numFmt w:val="decimal"/>
      <w:lvlText w:val="%1."/>
      <w:lvlJc w:val="left"/>
      <w:pPr>
        <w:tabs>
          <w:tab w:val="num" w:pos="780"/>
        </w:tabs>
        <w:ind w:left="780" w:hanging="360"/>
      </w:pPr>
      <w:rPr>
        <w:rFonts w:hint="default"/>
        <w:color w:val="00000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1D8E036C"/>
    <w:multiLevelType w:val="hybridMultilevel"/>
    <w:tmpl w:val="E474BA1C"/>
    <w:lvl w:ilvl="0" w:tplc="779E4CEE">
      <w:start w:val="1"/>
      <w:numFmt w:val="decimal"/>
      <w:lvlText w:val="%1)"/>
      <w:lvlJc w:val="left"/>
      <w:pPr>
        <w:ind w:left="1546" w:hanging="360"/>
      </w:pPr>
      <w:rPr>
        <w:rFonts w:hint="default"/>
      </w:rPr>
    </w:lvl>
    <w:lvl w:ilvl="1" w:tplc="779E4CEE">
      <w:start w:val="1"/>
      <w:numFmt w:val="decimal"/>
      <w:lvlText w:val="%2)"/>
      <w:lvlJc w:val="left"/>
      <w:pPr>
        <w:ind w:left="2266" w:hanging="360"/>
      </w:pPr>
      <w:rPr>
        <w:rFonts w:hint="default"/>
      </w:r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16" w15:restartNumberingAfterBreak="0">
    <w:nsid w:val="2094132B"/>
    <w:multiLevelType w:val="hybridMultilevel"/>
    <w:tmpl w:val="64F6C504"/>
    <w:lvl w:ilvl="0" w:tplc="D490162A">
      <w:start w:val="1"/>
      <w:numFmt w:val="decimal"/>
      <w:lvlText w:val="%1."/>
      <w:lvlJc w:val="left"/>
      <w:pPr>
        <w:ind w:left="427"/>
      </w:pPr>
      <w:rPr>
        <w:rFonts w:ascii="Lato" w:eastAsia="Segoe UI" w:hAnsi="Lato" w:cs="Lato" w:hint="default"/>
        <w:b w:val="0"/>
        <w:i w:val="0"/>
        <w:strike w:val="0"/>
        <w:dstrike w:val="0"/>
        <w:color w:val="000000"/>
        <w:sz w:val="24"/>
        <w:szCs w:val="24"/>
        <w:u w:val="none" w:color="000000"/>
        <w:bdr w:val="none" w:sz="0" w:space="0" w:color="auto"/>
        <w:shd w:val="clear" w:color="auto" w:fill="auto"/>
        <w:vertAlign w:val="baseline"/>
      </w:rPr>
    </w:lvl>
    <w:lvl w:ilvl="1" w:tplc="3738D596">
      <w:start w:val="1"/>
      <w:numFmt w:val="decimal"/>
      <w:lvlText w:val="%2)"/>
      <w:lvlJc w:val="left"/>
      <w:pPr>
        <w:ind w:left="734"/>
      </w:pPr>
      <w:rPr>
        <w:rFonts w:ascii="Lato" w:eastAsia="Segoe UI" w:hAnsi="Lato" w:cs="Lato" w:hint="default"/>
        <w:b w:val="0"/>
        <w:i w:val="0"/>
        <w:strike w:val="0"/>
        <w:dstrike w:val="0"/>
        <w:color w:val="000000"/>
        <w:sz w:val="24"/>
        <w:szCs w:val="24"/>
        <w:u w:val="none" w:color="000000"/>
        <w:bdr w:val="none" w:sz="0" w:space="0" w:color="auto"/>
        <w:shd w:val="clear" w:color="auto" w:fill="auto"/>
        <w:vertAlign w:val="baseline"/>
      </w:rPr>
    </w:lvl>
    <w:lvl w:ilvl="2" w:tplc="C29EA83C">
      <w:start w:val="1"/>
      <w:numFmt w:val="lowerRoman"/>
      <w:lvlText w:val="%3"/>
      <w:lvlJc w:val="left"/>
      <w:pPr>
        <w:ind w:left="14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81EEFA42">
      <w:start w:val="1"/>
      <w:numFmt w:val="decimal"/>
      <w:lvlText w:val="%4"/>
      <w:lvlJc w:val="left"/>
      <w:pPr>
        <w:ind w:left="21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46407130">
      <w:start w:val="1"/>
      <w:numFmt w:val="lowerLetter"/>
      <w:lvlText w:val="%5"/>
      <w:lvlJc w:val="left"/>
      <w:pPr>
        <w:ind w:left="288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98241E3A">
      <w:start w:val="1"/>
      <w:numFmt w:val="lowerRoman"/>
      <w:lvlText w:val="%6"/>
      <w:lvlJc w:val="left"/>
      <w:pPr>
        <w:ind w:left="360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DBAA9538">
      <w:start w:val="1"/>
      <w:numFmt w:val="decimal"/>
      <w:lvlText w:val="%7"/>
      <w:lvlJc w:val="left"/>
      <w:pPr>
        <w:ind w:left="432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210066FC">
      <w:start w:val="1"/>
      <w:numFmt w:val="lowerLetter"/>
      <w:lvlText w:val="%8"/>
      <w:lvlJc w:val="left"/>
      <w:pPr>
        <w:ind w:left="504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66344A84">
      <w:start w:val="1"/>
      <w:numFmt w:val="lowerRoman"/>
      <w:lvlText w:val="%9"/>
      <w:lvlJc w:val="left"/>
      <w:pPr>
        <w:ind w:left="5760"/>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180672E"/>
    <w:multiLevelType w:val="hybridMultilevel"/>
    <w:tmpl w:val="DBE46A60"/>
    <w:lvl w:ilvl="0" w:tplc="0AE446DE">
      <w:start w:val="1"/>
      <w:numFmt w:val="decimal"/>
      <w:lvlText w:val="%1)"/>
      <w:lvlJc w:val="left"/>
      <w:pPr>
        <w:ind w:left="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670AD"/>
    <w:multiLevelType w:val="hybridMultilevel"/>
    <w:tmpl w:val="EE18BC5C"/>
    <w:lvl w:ilvl="0" w:tplc="04150011">
      <w:start w:val="1"/>
      <w:numFmt w:val="decimal"/>
      <w:lvlText w:val="%1)"/>
      <w:lvlJc w:val="left"/>
      <w:pPr>
        <w:tabs>
          <w:tab w:val="num" w:pos="720"/>
        </w:tabs>
        <w:ind w:left="720" w:hanging="360"/>
      </w:pPr>
      <w:rPr>
        <w:rFonts w:hint="default"/>
        <w:color w:val="000000"/>
      </w:rPr>
    </w:lvl>
    <w:lvl w:ilvl="1" w:tplc="D7A67A0E">
      <w:start w:val="1"/>
      <w:numFmt w:val="decimal"/>
      <w:lvlText w:val="%2)"/>
      <w:lvlJc w:val="left"/>
      <w:pPr>
        <w:tabs>
          <w:tab w:val="num" w:pos="1440"/>
        </w:tabs>
        <w:ind w:left="1440" w:hanging="360"/>
      </w:pPr>
      <w:rPr>
        <w:rFonts w:ascii="Garamond" w:eastAsia="Times New Roman" w:hAnsi="Garamond" w:cs="Arial"/>
        <w:sz w:val="24"/>
        <w:szCs w:val="24"/>
      </w:rPr>
    </w:lvl>
    <w:lvl w:ilvl="2" w:tplc="56B4AB6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28D2E4C"/>
    <w:multiLevelType w:val="hybridMultilevel"/>
    <w:tmpl w:val="1A161B38"/>
    <w:lvl w:ilvl="0" w:tplc="83A6EFAA">
      <w:start w:val="1"/>
      <w:numFmt w:val="decimal"/>
      <w:lvlText w:val="%1."/>
      <w:lvlJc w:val="left"/>
      <w:pPr>
        <w:tabs>
          <w:tab w:val="num" w:pos="360"/>
        </w:tabs>
        <w:ind w:left="360" w:hanging="360"/>
      </w:pPr>
      <w:rPr>
        <w:rFonts w:ascii="Garamond" w:hAnsi="Garamond" w:cs="Times New Roman"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53403D5"/>
    <w:multiLevelType w:val="hybridMultilevel"/>
    <w:tmpl w:val="634A65C0"/>
    <w:lvl w:ilvl="0" w:tplc="04150011">
      <w:start w:val="1"/>
      <w:numFmt w:val="decimal"/>
      <w:lvlText w:val="%1)"/>
      <w:lvlJc w:val="left"/>
      <w:pPr>
        <w:tabs>
          <w:tab w:val="num" w:pos="720"/>
        </w:tabs>
        <w:ind w:left="720" w:hanging="360"/>
      </w:pPr>
      <w:rPr>
        <w:rFonts w:hint="default"/>
        <w:color w:val="000000"/>
      </w:rPr>
    </w:lvl>
    <w:lvl w:ilvl="1" w:tplc="D7A67A0E">
      <w:start w:val="1"/>
      <w:numFmt w:val="decimal"/>
      <w:lvlText w:val="%2)"/>
      <w:lvlJc w:val="left"/>
      <w:pPr>
        <w:tabs>
          <w:tab w:val="num" w:pos="1440"/>
        </w:tabs>
        <w:ind w:left="1440" w:hanging="360"/>
      </w:pPr>
      <w:rPr>
        <w:rFonts w:ascii="Garamond" w:eastAsia="Times New Roman" w:hAnsi="Garamond" w:cs="Arial"/>
        <w:sz w:val="24"/>
        <w:szCs w:val="24"/>
      </w:rPr>
    </w:lvl>
    <w:lvl w:ilvl="2" w:tplc="56B4AB6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804919"/>
    <w:multiLevelType w:val="hybridMultilevel"/>
    <w:tmpl w:val="37342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914F9"/>
    <w:multiLevelType w:val="hybridMultilevel"/>
    <w:tmpl w:val="AD10B4B2"/>
    <w:lvl w:ilvl="0" w:tplc="E20A585C">
      <w:start w:val="1"/>
      <w:numFmt w:val="decimal"/>
      <w:lvlText w:val="%1)"/>
      <w:lvlJc w:val="left"/>
      <w:pPr>
        <w:ind w:left="2136" w:hanging="360"/>
      </w:pPr>
      <w:rPr>
        <w:rFonts w:hint="default"/>
        <w:color w:val="000000" w:themeColor="text1"/>
        <w:sz w:val="22"/>
      </w:rPr>
    </w:lvl>
    <w:lvl w:ilvl="1" w:tplc="E20A585C">
      <w:start w:val="1"/>
      <w:numFmt w:val="decimal"/>
      <w:lvlText w:val="%2)"/>
      <w:lvlJc w:val="left"/>
      <w:pPr>
        <w:ind w:left="2856" w:hanging="360"/>
      </w:pPr>
      <w:rPr>
        <w:rFonts w:hint="default"/>
        <w:color w:val="000000" w:themeColor="text1"/>
        <w:sz w:val="22"/>
      </w:r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3" w15:restartNumberingAfterBreak="0">
    <w:nsid w:val="2AAE12B3"/>
    <w:multiLevelType w:val="hybridMultilevel"/>
    <w:tmpl w:val="433CCE9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4A73C8"/>
    <w:multiLevelType w:val="hybridMultilevel"/>
    <w:tmpl w:val="300E1376"/>
    <w:lvl w:ilvl="0" w:tplc="E0802B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DB2F38"/>
    <w:multiLevelType w:val="hybridMultilevel"/>
    <w:tmpl w:val="B906A826"/>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487C10"/>
    <w:multiLevelType w:val="hybridMultilevel"/>
    <w:tmpl w:val="17628A90"/>
    <w:lvl w:ilvl="0" w:tplc="313E612C">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56000C"/>
    <w:multiLevelType w:val="hybridMultilevel"/>
    <w:tmpl w:val="C78E32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234261"/>
    <w:multiLevelType w:val="hybridMultilevel"/>
    <w:tmpl w:val="E0B05AB2"/>
    <w:lvl w:ilvl="0" w:tplc="708AD09C">
      <w:start w:val="1"/>
      <w:numFmt w:val="decimal"/>
      <w:lvlText w:val="%1."/>
      <w:lvlJc w:val="left"/>
      <w:pPr>
        <w:tabs>
          <w:tab w:val="num" w:pos="360"/>
        </w:tabs>
        <w:ind w:left="360" w:hanging="360"/>
      </w:pPr>
      <w:rPr>
        <w:sz w:val="22"/>
        <w:szCs w:val="22"/>
      </w:rPr>
    </w:lvl>
    <w:lvl w:ilvl="1" w:tplc="D8CC954A">
      <w:start w:val="1"/>
      <w:numFmt w:val="decimal"/>
      <w:lvlText w:val="%2)"/>
      <w:lvlJc w:val="left"/>
      <w:pPr>
        <w:tabs>
          <w:tab w:val="num" w:pos="1440"/>
        </w:tabs>
        <w:ind w:left="1440" w:hanging="360"/>
      </w:pPr>
      <w:rPr>
        <w:rFonts w:ascii="Garamond" w:eastAsia="Times New Roman" w:hAnsi="Garamond" w:cs="Times New Roman" w:hint="default"/>
        <w:color w:val="auto"/>
        <w:sz w:val="22"/>
        <w:szCs w:val="22"/>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65345AE"/>
    <w:multiLevelType w:val="hybridMultilevel"/>
    <w:tmpl w:val="CF220B0C"/>
    <w:lvl w:ilvl="0" w:tplc="5D922D44">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257322"/>
    <w:multiLevelType w:val="multilevel"/>
    <w:tmpl w:val="F50C694E"/>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3F2D6E50"/>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3F9209B4"/>
    <w:multiLevelType w:val="hybridMultilevel"/>
    <w:tmpl w:val="BDD2BC9E"/>
    <w:lvl w:ilvl="0" w:tplc="5B2C119C">
      <w:start w:val="1"/>
      <w:numFmt w:val="decimal"/>
      <w:lvlText w:val="%1."/>
      <w:lvlJc w:val="left"/>
      <w:pPr>
        <w:ind w:left="826" w:hanging="428"/>
      </w:pPr>
      <w:rPr>
        <w:rFonts w:ascii="Lato Light" w:eastAsia="Calibri" w:hAnsi="Lato Light" w:cs="Calibri" w:hint="default"/>
        <w:w w:val="100"/>
        <w:sz w:val="20"/>
        <w:szCs w:val="20"/>
        <w:lang w:val="pl-PL" w:eastAsia="pl-PL" w:bidi="pl-PL"/>
      </w:rPr>
    </w:lvl>
    <w:lvl w:ilvl="1" w:tplc="89AE5082">
      <w:start w:val="1"/>
      <w:numFmt w:val="decimal"/>
      <w:lvlText w:val="%2)"/>
      <w:lvlJc w:val="left"/>
      <w:pPr>
        <w:ind w:left="1186" w:hanging="360"/>
      </w:pPr>
      <w:rPr>
        <w:rFonts w:ascii="Lato Light" w:eastAsia="Calibri" w:hAnsi="Lato Light" w:cs="Calibri" w:hint="default"/>
        <w:w w:val="100"/>
        <w:sz w:val="20"/>
        <w:szCs w:val="20"/>
        <w:lang w:val="pl-PL" w:eastAsia="pl-PL" w:bidi="pl-PL"/>
      </w:rPr>
    </w:lvl>
    <w:lvl w:ilvl="2" w:tplc="DE749EF4">
      <w:start w:val="1"/>
      <w:numFmt w:val="lowerLetter"/>
      <w:lvlText w:val="%3)"/>
      <w:lvlJc w:val="left"/>
      <w:pPr>
        <w:ind w:left="1531" w:hanging="281"/>
      </w:pPr>
      <w:rPr>
        <w:rFonts w:ascii="Calibri" w:eastAsia="Calibri" w:hAnsi="Calibri" w:cs="Calibri" w:hint="default"/>
        <w:spacing w:val="-1"/>
        <w:w w:val="100"/>
        <w:sz w:val="22"/>
        <w:szCs w:val="22"/>
        <w:lang w:val="pl-PL" w:eastAsia="pl-PL" w:bidi="pl-PL"/>
      </w:rPr>
    </w:lvl>
    <w:lvl w:ilvl="3" w:tplc="75781CA4">
      <w:numFmt w:val="bullet"/>
      <w:lvlText w:val="•"/>
      <w:lvlJc w:val="left"/>
      <w:pPr>
        <w:ind w:left="2628" w:hanging="281"/>
      </w:pPr>
      <w:rPr>
        <w:rFonts w:hint="default"/>
        <w:lang w:val="pl-PL" w:eastAsia="pl-PL" w:bidi="pl-PL"/>
      </w:rPr>
    </w:lvl>
    <w:lvl w:ilvl="4" w:tplc="3DBA5CF2">
      <w:numFmt w:val="bullet"/>
      <w:lvlText w:val="•"/>
      <w:lvlJc w:val="left"/>
      <w:pPr>
        <w:ind w:left="3716" w:hanging="281"/>
      </w:pPr>
      <w:rPr>
        <w:rFonts w:hint="default"/>
        <w:lang w:val="pl-PL" w:eastAsia="pl-PL" w:bidi="pl-PL"/>
      </w:rPr>
    </w:lvl>
    <w:lvl w:ilvl="5" w:tplc="10700C4A">
      <w:numFmt w:val="bullet"/>
      <w:lvlText w:val="•"/>
      <w:lvlJc w:val="left"/>
      <w:pPr>
        <w:ind w:left="4804" w:hanging="281"/>
      </w:pPr>
      <w:rPr>
        <w:rFonts w:hint="default"/>
        <w:lang w:val="pl-PL" w:eastAsia="pl-PL" w:bidi="pl-PL"/>
      </w:rPr>
    </w:lvl>
    <w:lvl w:ilvl="6" w:tplc="D512CCE4">
      <w:numFmt w:val="bullet"/>
      <w:lvlText w:val="•"/>
      <w:lvlJc w:val="left"/>
      <w:pPr>
        <w:ind w:left="5893" w:hanging="281"/>
      </w:pPr>
      <w:rPr>
        <w:rFonts w:hint="default"/>
        <w:lang w:val="pl-PL" w:eastAsia="pl-PL" w:bidi="pl-PL"/>
      </w:rPr>
    </w:lvl>
    <w:lvl w:ilvl="7" w:tplc="D2C085FA">
      <w:numFmt w:val="bullet"/>
      <w:lvlText w:val="•"/>
      <w:lvlJc w:val="left"/>
      <w:pPr>
        <w:ind w:left="6981" w:hanging="281"/>
      </w:pPr>
      <w:rPr>
        <w:rFonts w:hint="default"/>
        <w:lang w:val="pl-PL" w:eastAsia="pl-PL" w:bidi="pl-PL"/>
      </w:rPr>
    </w:lvl>
    <w:lvl w:ilvl="8" w:tplc="53368F8A">
      <w:numFmt w:val="bullet"/>
      <w:lvlText w:val="•"/>
      <w:lvlJc w:val="left"/>
      <w:pPr>
        <w:ind w:left="8069" w:hanging="281"/>
      </w:pPr>
      <w:rPr>
        <w:rFonts w:hint="default"/>
        <w:lang w:val="pl-PL" w:eastAsia="pl-PL" w:bidi="pl-PL"/>
      </w:rPr>
    </w:lvl>
  </w:abstractNum>
  <w:abstractNum w:abstractNumId="33" w15:restartNumberingAfterBreak="0">
    <w:nsid w:val="405C593F"/>
    <w:multiLevelType w:val="multilevel"/>
    <w:tmpl w:val="FA74E8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19E1E76"/>
    <w:multiLevelType w:val="hybridMultilevel"/>
    <w:tmpl w:val="58E837C6"/>
    <w:lvl w:ilvl="0" w:tplc="002870A4">
      <w:start w:val="1"/>
      <w:numFmt w:val="lowerLetter"/>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3560A21"/>
    <w:multiLevelType w:val="multilevel"/>
    <w:tmpl w:val="5CA21F08"/>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627505E"/>
    <w:multiLevelType w:val="hybridMultilevel"/>
    <w:tmpl w:val="E59E5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E653EB"/>
    <w:multiLevelType w:val="hybridMultilevel"/>
    <w:tmpl w:val="5E36C442"/>
    <w:lvl w:ilvl="0" w:tplc="ACE09F1E">
      <w:start w:val="1"/>
      <w:numFmt w:val="decimal"/>
      <w:lvlText w:val="%1)"/>
      <w:lvlJc w:val="left"/>
      <w:pPr>
        <w:ind w:left="927" w:hanging="360"/>
      </w:pPr>
      <w:rPr>
        <w:rFonts w:ascii="Garamond" w:eastAsia="Calibri" w:hAnsi="Garamond" w:cs="Times New Roman"/>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F377D6C"/>
    <w:multiLevelType w:val="hybridMultilevel"/>
    <w:tmpl w:val="2026A24A"/>
    <w:lvl w:ilvl="0" w:tplc="7F8225AA">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0322600"/>
    <w:multiLevelType w:val="hybridMultilevel"/>
    <w:tmpl w:val="4A726FB2"/>
    <w:lvl w:ilvl="0" w:tplc="39AE4B36">
      <w:start w:val="1"/>
      <w:numFmt w:val="decimal"/>
      <w:lvlText w:val="%1."/>
      <w:lvlJc w:val="left"/>
      <w:pPr>
        <w:tabs>
          <w:tab w:val="num" w:pos="720"/>
        </w:tabs>
        <w:ind w:left="720" w:hanging="360"/>
      </w:pPr>
      <w:rPr>
        <w:rFonts w:hint="default"/>
        <w:color w:val="000000"/>
      </w:rPr>
    </w:lvl>
    <w:lvl w:ilvl="1" w:tplc="789EB166">
      <w:start w:val="1"/>
      <w:numFmt w:val="decimal"/>
      <w:lvlText w:val="%2)"/>
      <w:lvlJc w:val="left"/>
      <w:pPr>
        <w:tabs>
          <w:tab w:val="num" w:pos="1440"/>
        </w:tabs>
        <w:ind w:left="1440" w:hanging="360"/>
      </w:pPr>
      <w:rPr>
        <w:rFonts w:ascii="Arial" w:eastAsia="Times New Roman" w:hAnsi="Arial" w:cs="Arial" w:hint="default"/>
        <w:sz w:val="22"/>
        <w:szCs w:val="22"/>
      </w:rPr>
    </w:lvl>
    <w:lvl w:ilvl="2" w:tplc="56B4AB6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04164C9"/>
    <w:multiLevelType w:val="hybridMultilevel"/>
    <w:tmpl w:val="C9206310"/>
    <w:lvl w:ilvl="0" w:tplc="8BD4B556">
      <w:start w:val="1"/>
      <w:numFmt w:val="decimal"/>
      <w:lvlText w:val="%1."/>
      <w:lvlJc w:val="left"/>
      <w:pPr>
        <w:tabs>
          <w:tab w:val="num" w:pos="360"/>
        </w:tabs>
        <w:ind w:left="360" w:hanging="360"/>
      </w:pPr>
      <w:rPr>
        <w:b w:val="0"/>
        <w:sz w:val="22"/>
        <w:szCs w:val="22"/>
      </w:rPr>
    </w:lvl>
    <w:lvl w:ilvl="1" w:tplc="F5E60C70">
      <w:start w:val="1"/>
      <w:numFmt w:val="decimal"/>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7134F4"/>
    <w:multiLevelType w:val="multilevel"/>
    <w:tmpl w:val="BEA073C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EE10EE8"/>
    <w:multiLevelType w:val="hybridMultilevel"/>
    <w:tmpl w:val="0BAE8230"/>
    <w:lvl w:ilvl="0" w:tplc="39AE4B36">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E3BAE"/>
    <w:multiLevelType w:val="hybridMultilevel"/>
    <w:tmpl w:val="A7FCD81C"/>
    <w:lvl w:ilvl="0" w:tplc="E940E1E4">
      <w:start w:val="1"/>
      <w:numFmt w:val="decimal"/>
      <w:lvlText w:val="%1)"/>
      <w:lvlJc w:val="right"/>
      <w:pPr>
        <w:ind w:left="1287" w:hanging="360"/>
      </w:pPr>
      <w:rPr>
        <w:rFonts w:hint="default"/>
      </w:rPr>
    </w:lvl>
    <w:lvl w:ilvl="1" w:tplc="779E4CEE">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4007F3F"/>
    <w:multiLevelType w:val="hybridMultilevel"/>
    <w:tmpl w:val="1586332E"/>
    <w:lvl w:ilvl="0" w:tplc="E858FD14">
      <w:start w:val="1"/>
      <w:numFmt w:val="decimal"/>
      <w:lvlText w:val="%1."/>
      <w:lvlJc w:val="left"/>
      <w:pPr>
        <w:tabs>
          <w:tab w:val="num" w:pos="360"/>
        </w:tabs>
        <w:ind w:left="360" w:hanging="360"/>
      </w:pPr>
      <w:rPr>
        <w:sz w:val="22"/>
        <w:szCs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5690B63"/>
    <w:multiLevelType w:val="hybridMultilevel"/>
    <w:tmpl w:val="B9BE32B8"/>
    <w:lvl w:ilvl="0" w:tplc="449808A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C97587"/>
    <w:multiLevelType w:val="hybridMultilevel"/>
    <w:tmpl w:val="32A655F8"/>
    <w:lvl w:ilvl="0" w:tplc="95F44E16">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9A5399"/>
    <w:multiLevelType w:val="hybridMultilevel"/>
    <w:tmpl w:val="C0C0F6B4"/>
    <w:lvl w:ilvl="0" w:tplc="0524B8C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156B6F"/>
    <w:multiLevelType w:val="hybridMultilevel"/>
    <w:tmpl w:val="BB9AA3F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EF01C33"/>
    <w:multiLevelType w:val="hybridMultilevel"/>
    <w:tmpl w:val="1AACC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4074937">
    <w:abstractNumId w:val="11"/>
  </w:num>
  <w:num w:numId="2" w16cid:durableId="848715820">
    <w:abstractNumId w:val="30"/>
  </w:num>
  <w:num w:numId="3" w16cid:durableId="1034496769">
    <w:abstractNumId w:val="35"/>
  </w:num>
  <w:num w:numId="4" w16cid:durableId="171988897">
    <w:abstractNumId w:val="31"/>
  </w:num>
  <w:num w:numId="5" w16cid:durableId="189143979">
    <w:abstractNumId w:val="29"/>
  </w:num>
  <w:num w:numId="6" w16cid:durableId="748234016">
    <w:abstractNumId w:val="39"/>
  </w:num>
  <w:num w:numId="7" w16cid:durableId="382023709">
    <w:abstractNumId w:val="10"/>
  </w:num>
  <w:num w:numId="8" w16cid:durableId="1283926922">
    <w:abstractNumId w:val="44"/>
  </w:num>
  <w:num w:numId="9" w16cid:durableId="1771200169">
    <w:abstractNumId w:val="13"/>
  </w:num>
  <w:num w:numId="10" w16cid:durableId="870536626">
    <w:abstractNumId w:val="24"/>
  </w:num>
  <w:num w:numId="11" w16cid:durableId="502473053">
    <w:abstractNumId w:val="48"/>
  </w:num>
  <w:num w:numId="12" w16cid:durableId="648942706">
    <w:abstractNumId w:val="8"/>
  </w:num>
  <w:num w:numId="13" w16cid:durableId="38743586">
    <w:abstractNumId w:val="9"/>
  </w:num>
  <w:num w:numId="14" w16cid:durableId="682559397">
    <w:abstractNumId w:val="46"/>
  </w:num>
  <w:num w:numId="15" w16cid:durableId="533269885">
    <w:abstractNumId w:val="37"/>
  </w:num>
  <w:num w:numId="16" w16cid:durableId="887841771">
    <w:abstractNumId w:val="27"/>
  </w:num>
  <w:num w:numId="17" w16cid:durableId="146171182">
    <w:abstractNumId w:val="7"/>
  </w:num>
  <w:num w:numId="18" w16cid:durableId="20830942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08431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7241542">
    <w:abstractNumId w:val="2"/>
  </w:num>
  <w:num w:numId="21" w16cid:durableId="13613164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1946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68284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2997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39957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8279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2335868">
    <w:abstractNumId w:val="33"/>
  </w:num>
  <w:num w:numId="28" w16cid:durableId="1450658737">
    <w:abstractNumId w:val="47"/>
  </w:num>
  <w:num w:numId="29" w16cid:durableId="2435038">
    <w:abstractNumId w:val="26"/>
  </w:num>
  <w:num w:numId="30" w16cid:durableId="1211460309">
    <w:abstractNumId w:val="14"/>
  </w:num>
  <w:num w:numId="31" w16cid:durableId="1141117033">
    <w:abstractNumId w:val="34"/>
  </w:num>
  <w:num w:numId="32" w16cid:durableId="740375201">
    <w:abstractNumId w:val="42"/>
  </w:num>
  <w:num w:numId="33" w16cid:durableId="253827130">
    <w:abstractNumId w:val="36"/>
  </w:num>
  <w:num w:numId="34" w16cid:durableId="1899851420">
    <w:abstractNumId w:val="12"/>
  </w:num>
  <w:num w:numId="35" w16cid:durableId="1529641309">
    <w:abstractNumId w:val="49"/>
  </w:num>
  <w:num w:numId="36" w16cid:durableId="365369340">
    <w:abstractNumId w:val="23"/>
  </w:num>
  <w:num w:numId="37" w16cid:durableId="1998613263">
    <w:abstractNumId w:val="32"/>
  </w:num>
  <w:num w:numId="38" w16cid:durableId="683019840">
    <w:abstractNumId w:val="43"/>
  </w:num>
  <w:num w:numId="39" w16cid:durableId="454832208">
    <w:abstractNumId w:val="15"/>
  </w:num>
  <w:num w:numId="40" w16cid:durableId="931812723">
    <w:abstractNumId w:val="20"/>
  </w:num>
  <w:num w:numId="41" w16cid:durableId="638337745">
    <w:abstractNumId w:val="18"/>
  </w:num>
  <w:num w:numId="42" w16cid:durableId="1233658993">
    <w:abstractNumId w:val="5"/>
  </w:num>
  <w:num w:numId="43" w16cid:durableId="251017167">
    <w:abstractNumId w:val="16"/>
  </w:num>
  <w:num w:numId="44" w16cid:durableId="280966588">
    <w:abstractNumId w:val="21"/>
  </w:num>
  <w:num w:numId="45" w16cid:durableId="480930570">
    <w:abstractNumId w:val="41"/>
  </w:num>
  <w:num w:numId="46" w16cid:durableId="1452671236">
    <w:abstractNumId w:val="25"/>
  </w:num>
  <w:num w:numId="47" w16cid:durableId="1130904007">
    <w:abstractNumId w:val="22"/>
  </w:num>
  <w:num w:numId="48" w16cid:durableId="412625803">
    <w:abstractNumId w:val="6"/>
  </w:num>
  <w:num w:numId="49" w16cid:durableId="74942909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430C6CE-10FF-4134-A01B-45831C96257E}"/>
  </w:docVars>
  <w:rsids>
    <w:rsidRoot w:val="00F40FD8"/>
    <w:rsid w:val="00000919"/>
    <w:rsid w:val="000222BD"/>
    <w:rsid w:val="00027889"/>
    <w:rsid w:val="000308F1"/>
    <w:rsid w:val="000431F0"/>
    <w:rsid w:val="00045072"/>
    <w:rsid w:val="000559BB"/>
    <w:rsid w:val="000676A1"/>
    <w:rsid w:val="00071651"/>
    <w:rsid w:val="00071781"/>
    <w:rsid w:val="00076E1E"/>
    <w:rsid w:val="00082216"/>
    <w:rsid w:val="00085766"/>
    <w:rsid w:val="000874DC"/>
    <w:rsid w:val="00090DF2"/>
    <w:rsid w:val="00091027"/>
    <w:rsid w:val="0009648A"/>
    <w:rsid w:val="000A24E3"/>
    <w:rsid w:val="000A75E2"/>
    <w:rsid w:val="000A7E14"/>
    <w:rsid w:val="000B53EC"/>
    <w:rsid w:val="000B712A"/>
    <w:rsid w:val="000C291A"/>
    <w:rsid w:val="000D0C96"/>
    <w:rsid w:val="000D1286"/>
    <w:rsid w:val="000D156C"/>
    <w:rsid w:val="000D1B88"/>
    <w:rsid w:val="000D58D5"/>
    <w:rsid w:val="000D5A97"/>
    <w:rsid w:val="000D7D08"/>
    <w:rsid w:val="00101290"/>
    <w:rsid w:val="00101833"/>
    <w:rsid w:val="00103C18"/>
    <w:rsid w:val="001104B3"/>
    <w:rsid w:val="00117584"/>
    <w:rsid w:val="00121257"/>
    <w:rsid w:val="001218CB"/>
    <w:rsid w:val="0012329B"/>
    <w:rsid w:val="00127B3F"/>
    <w:rsid w:val="00130159"/>
    <w:rsid w:val="001301AD"/>
    <w:rsid w:val="001322DE"/>
    <w:rsid w:val="00141E79"/>
    <w:rsid w:val="00142955"/>
    <w:rsid w:val="001501F4"/>
    <w:rsid w:val="00156F64"/>
    <w:rsid w:val="00175DCA"/>
    <w:rsid w:val="00176AAA"/>
    <w:rsid w:val="0018131D"/>
    <w:rsid w:val="00185EC1"/>
    <w:rsid w:val="001942DD"/>
    <w:rsid w:val="001A11D6"/>
    <w:rsid w:val="001A18EA"/>
    <w:rsid w:val="001A6343"/>
    <w:rsid w:val="001B0E62"/>
    <w:rsid w:val="001B3567"/>
    <w:rsid w:val="001C30CD"/>
    <w:rsid w:val="001C3602"/>
    <w:rsid w:val="001C3DD9"/>
    <w:rsid w:val="001C5147"/>
    <w:rsid w:val="001D19DB"/>
    <w:rsid w:val="001D436B"/>
    <w:rsid w:val="001E3AA8"/>
    <w:rsid w:val="001E7F20"/>
    <w:rsid w:val="001F6444"/>
    <w:rsid w:val="00200C72"/>
    <w:rsid w:val="002034C6"/>
    <w:rsid w:val="00207EBB"/>
    <w:rsid w:val="00216EDD"/>
    <w:rsid w:val="00222467"/>
    <w:rsid w:val="00232BD8"/>
    <w:rsid w:val="00240847"/>
    <w:rsid w:val="00255467"/>
    <w:rsid w:val="00255C19"/>
    <w:rsid w:val="00261E30"/>
    <w:rsid w:val="002701E6"/>
    <w:rsid w:val="002756F0"/>
    <w:rsid w:val="00275937"/>
    <w:rsid w:val="0028236C"/>
    <w:rsid w:val="00297EA1"/>
    <w:rsid w:val="002A5731"/>
    <w:rsid w:val="002D1A79"/>
    <w:rsid w:val="002D4865"/>
    <w:rsid w:val="002D4D06"/>
    <w:rsid w:val="002D7A83"/>
    <w:rsid w:val="002E108F"/>
    <w:rsid w:val="003050A6"/>
    <w:rsid w:val="00311B15"/>
    <w:rsid w:val="00312C68"/>
    <w:rsid w:val="00316B0C"/>
    <w:rsid w:val="003210C7"/>
    <w:rsid w:val="0032518A"/>
    <w:rsid w:val="0033237C"/>
    <w:rsid w:val="003337E3"/>
    <w:rsid w:val="003365E8"/>
    <w:rsid w:val="00342C7F"/>
    <w:rsid w:val="003511FA"/>
    <w:rsid w:val="003525E7"/>
    <w:rsid w:val="00354EB2"/>
    <w:rsid w:val="00355CB7"/>
    <w:rsid w:val="003663E4"/>
    <w:rsid w:val="003704B7"/>
    <w:rsid w:val="00375A59"/>
    <w:rsid w:val="003775E6"/>
    <w:rsid w:val="0038542D"/>
    <w:rsid w:val="00390338"/>
    <w:rsid w:val="00392F44"/>
    <w:rsid w:val="003A0AF6"/>
    <w:rsid w:val="003A5106"/>
    <w:rsid w:val="003A6372"/>
    <w:rsid w:val="003A67CE"/>
    <w:rsid w:val="003B0695"/>
    <w:rsid w:val="003B5283"/>
    <w:rsid w:val="003B6D77"/>
    <w:rsid w:val="003C0E83"/>
    <w:rsid w:val="003D4240"/>
    <w:rsid w:val="003D4A45"/>
    <w:rsid w:val="003E77FD"/>
    <w:rsid w:val="003E7BBC"/>
    <w:rsid w:val="003F3E7E"/>
    <w:rsid w:val="003F7DA0"/>
    <w:rsid w:val="004053A0"/>
    <w:rsid w:val="00405851"/>
    <w:rsid w:val="00411161"/>
    <w:rsid w:val="004118CB"/>
    <w:rsid w:val="00413D0C"/>
    <w:rsid w:val="00424C51"/>
    <w:rsid w:val="00425FCA"/>
    <w:rsid w:val="0042686E"/>
    <w:rsid w:val="00427689"/>
    <w:rsid w:val="004369BE"/>
    <w:rsid w:val="004400F1"/>
    <w:rsid w:val="00460CD0"/>
    <w:rsid w:val="0046423D"/>
    <w:rsid w:val="00470285"/>
    <w:rsid w:val="0047269B"/>
    <w:rsid w:val="004742FF"/>
    <w:rsid w:val="00477EB2"/>
    <w:rsid w:val="0048244F"/>
    <w:rsid w:val="00483707"/>
    <w:rsid w:val="004908FA"/>
    <w:rsid w:val="00496C95"/>
    <w:rsid w:val="004B134F"/>
    <w:rsid w:val="004B2512"/>
    <w:rsid w:val="004D1442"/>
    <w:rsid w:val="004D1F91"/>
    <w:rsid w:val="004D2F40"/>
    <w:rsid w:val="004E1A72"/>
    <w:rsid w:val="004E5D0D"/>
    <w:rsid w:val="004F0CB2"/>
    <w:rsid w:val="00512482"/>
    <w:rsid w:val="0052417C"/>
    <w:rsid w:val="00526C32"/>
    <w:rsid w:val="00535922"/>
    <w:rsid w:val="00542002"/>
    <w:rsid w:val="00553410"/>
    <w:rsid w:val="0055488B"/>
    <w:rsid w:val="005571B6"/>
    <w:rsid w:val="005635DE"/>
    <w:rsid w:val="00576210"/>
    <w:rsid w:val="0057738F"/>
    <w:rsid w:val="0058344F"/>
    <w:rsid w:val="00594FD5"/>
    <w:rsid w:val="005A12EB"/>
    <w:rsid w:val="005A6013"/>
    <w:rsid w:val="005B447C"/>
    <w:rsid w:val="005C190F"/>
    <w:rsid w:val="005C1A7D"/>
    <w:rsid w:val="005C268C"/>
    <w:rsid w:val="005C678B"/>
    <w:rsid w:val="005C6998"/>
    <w:rsid w:val="005D017A"/>
    <w:rsid w:val="005D24EA"/>
    <w:rsid w:val="005E3A70"/>
    <w:rsid w:val="005E707C"/>
    <w:rsid w:val="005F2EA3"/>
    <w:rsid w:val="005F44EF"/>
    <w:rsid w:val="005F4C17"/>
    <w:rsid w:val="005F5C8A"/>
    <w:rsid w:val="005F625A"/>
    <w:rsid w:val="00607F35"/>
    <w:rsid w:val="00610E94"/>
    <w:rsid w:val="006171ED"/>
    <w:rsid w:val="006220BB"/>
    <w:rsid w:val="0062254D"/>
    <w:rsid w:val="006251F9"/>
    <w:rsid w:val="00631628"/>
    <w:rsid w:val="00632D7E"/>
    <w:rsid w:val="0063721F"/>
    <w:rsid w:val="00647D44"/>
    <w:rsid w:val="00653AA5"/>
    <w:rsid w:val="006551E1"/>
    <w:rsid w:val="006737B7"/>
    <w:rsid w:val="00682311"/>
    <w:rsid w:val="006824B5"/>
    <w:rsid w:val="006972EA"/>
    <w:rsid w:val="006A6D54"/>
    <w:rsid w:val="006A7AD7"/>
    <w:rsid w:val="006B4A26"/>
    <w:rsid w:val="006B6FAA"/>
    <w:rsid w:val="006C05D8"/>
    <w:rsid w:val="006F4224"/>
    <w:rsid w:val="006F4B9D"/>
    <w:rsid w:val="00701E79"/>
    <w:rsid w:val="00705CBC"/>
    <w:rsid w:val="0071052B"/>
    <w:rsid w:val="00712972"/>
    <w:rsid w:val="00715AFF"/>
    <w:rsid w:val="00727764"/>
    <w:rsid w:val="00744DD4"/>
    <w:rsid w:val="0075551A"/>
    <w:rsid w:val="00771F35"/>
    <w:rsid w:val="00777DD5"/>
    <w:rsid w:val="00793831"/>
    <w:rsid w:val="00794287"/>
    <w:rsid w:val="007958F2"/>
    <w:rsid w:val="007A048D"/>
    <w:rsid w:val="007A7FC2"/>
    <w:rsid w:val="007C16A2"/>
    <w:rsid w:val="007C3BBD"/>
    <w:rsid w:val="007D20DB"/>
    <w:rsid w:val="007D457A"/>
    <w:rsid w:val="007D5008"/>
    <w:rsid w:val="007D51BB"/>
    <w:rsid w:val="007D7EAC"/>
    <w:rsid w:val="007E5D77"/>
    <w:rsid w:val="00812984"/>
    <w:rsid w:val="00815BEA"/>
    <w:rsid w:val="00822411"/>
    <w:rsid w:val="00830A76"/>
    <w:rsid w:val="00831501"/>
    <w:rsid w:val="0083290D"/>
    <w:rsid w:val="00866777"/>
    <w:rsid w:val="00874CDB"/>
    <w:rsid w:val="008755F1"/>
    <w:rsid w:val="00877536"/>
    <w:rsid w:val="008853F8"/>
    <w:rsid w:val="00885CE6"/>
    <w:rsid w:val="008862DA"/>
    <w:rsid w:val="008865A4"/>
    <w:rsid w:val="008967B3"/>
    <w:rsid w:val="008A2BC8"/>
    <w:rsid w:val="008A4367"/>
    <w:rsid w:val="008A6964"/>
    <w:rsid w:val="008A7C00"/>
    <w:rsid w:val="008B2B5C"/>
    <w:rsid w:val="008B59AC"/>
    <w:rsid w:val="008C0168"/>
    <w:rsid w:val="008D2F78"/>
    <w:rsid w:val="008D34E0"/>
    <w:rsid w:val="008D4106"/>
    <w:rsid w:val="00901609"/>
    <w:rsid w:val="0090491E"/>
    <w:rsid w:val="00905948"/>
    <w:rsid w:val="00905D59"/>
    <w:rsid w:val="009123B2"/>
    <w:rsid w:val="00916CEC"/>
    <w:rsid w:val="00916FC5"/>
    <w:rsid w:val="00921659"/>
    <w:rsid w:val="00922267"/>
    <w:rsid w:val="00926E50"/>
    <w:rsid w:val="00932549"/>
    <w:rsid w:val="00932D69"/>
    <w:rsid w:val="009368B5"/>
    <w:rsid w:val="009402F6"/>
    <w:rsid w:val="00942DE5"/>
    <w:rsid w:val="00951CCB"/>
    <w:rsid w:val="00962113"/>
    <w:rsid w:val="009721F1"/>
    <w:rsid w:val="00972A4E"/>
    <w:rsid w:val="00976846"/>
    <w:rsid w:val="00990AC2"/>
    <w:rsid w:val="00993EE3"/>
    <w:rsid w:val="00994510"/>
    <w:rsid w:val="009B1946"/>
    <w:rsid w:val="009B2B99"/>
    <w:rsid w:val="009C34EB"/>
    <w:rsid w:val="009D1B44"/>
    <w:rsid w:val="009D4288"/>
    <w:rsid w:val="009E2237"/>
    <w:rsid w:val="009E2876"/>
    <w:rsid w:val="009E4929"/>
    <w:rsid w:val="009E6FF7"/>
    <w:rsid w:val="009F07A1"/>
    <w:rsid w:val="009F481F"/>
    <w:rsid w:val="00A04233"/>
    <w:rsid w:val="00A12C4E"/>
    <w:rsid w:val="00A140B8"/>
    <w:rsid w:val="00A169BA"/>
    <w:rsid w:val="00A210ED"/>
    <w:rsid w:val="00A26179"/>
    <w:rsid w:val="00A33E91"/>
    <w:rsid w:val="00A36802"/>
    <w:rsid w:val="00A37813"/>
    <w:rsid w:val="00A37A3B"/>
    <w:rsid w:val="00A40F9A"/>
    <w:rsid w:val="00A460D5"/>
    <w:rsid w:val="00A462A0"/>
    <w:rsid w:val="00A515D9"/>
    <w:rsid w:val="00A60918"/>
    <w:rsid w:val="00A66E2F"/>
    <w:rsid w:val="00A67B9C"/>
    <w:rsid w:val="00A742CB"/>
    <w:rsid w:val="00A81DD9"/>
    <w:rsid w:val="00A82F65"/>
    <w:rsid w:val="00A87B61"/>
    <w:rsid w:val="00A919E1"/>
    <w:rsid w:val="00AA0F34"/>
    <w:rsid w:val="00AB1553"/>
    <w:rsid w:val="00AB59EF"/>
    <w:rsid w:val="00AE4732"/>
    <w:rsid w:val="00AF0581"/>
    <w:rsid w:val="00AF10BD"/>
    <w:rsid w:val="00AF16BD"/>
    <w:rsid w:val="00AF58E6"/>
    <w:rsid w:val="00B04DFA"/>
    <w:rsid w:val="00B10A0E"/>
    <w:rsid w:val="00B21BAB"/>
    <w:rsid w:val="00B22EE4"/>
    <w:rsid w:val="00B372C9"/>
    <w:rsid w:val="00B37EB6"/>
    <w:rsid w:val="00B37EF6"/>
    <w:rsid w:val="00B409C1"/>
    <w:rsid w:val="00B47214"/>
    <w:rsid w:val="00B50E7B"/>
    <w:rsid w:val="00B57428"/>
    <w:rsid w:val="00B6015F"/>
    <w:rsid w:val="00B602B6"/>
    <w:rsid w:val="00B63C84"/>
    <w:rsid w:val="00B72832"/>
    <w:rsid w:val="00B72E4E"/>
    <w:rsid w:val="00B732F4"/>
    <w:rsid w:val="00B75101"/>
    <w:rsid w:val="00B82D3D"/>
    <w:rsid w:val="00B83422"/>
    <w:rsid w:val="00B8496F"/>
    <w:rsid w:val="00B91323"/>
    <w:rsid w:val="00B97974"/>
    <w:rsid w:val="00B97A0B"/>
    <w:rsid w:val="00BA06DF"/>
    <w:rsid w:val="00BA15C2"/>
    <w:rsid w:val="00BA1BA5"/>
    <w:rsid w:val="00BA5F53"/>
    <w:rsid w:val="00BB02E7"/>
    <w:rsid w:val="00BB7154"/>
    <w:rsid w:val="00BC6B09"/>
    <w:rsid w:val="00BD01FC"/>
    <w:rsid w:val="00BD5CCC"/>
    <w:rsid w:val="00BD7417"/>
    <w:rsid w:val="00BD7A72"/>
    <w:rsid w:val="00BE47F1"/>
    <w:rsid w:val="00BE5E67"/>
    <w:rsid w:val="00BF0863"/>
    <w:rsid w:val="00BF0EF8"/>
    <w:rsid w:val="00BF7693"/>
    <w:rsid w:val="00BF7D9B"/>
    <w:rsid w:val="00C07A9C"/>
    <w:rsid w:val="00C1289E"/>
    <w:rsid w:val="00C20EBE"/>
    <w:rsid w:val="00C23072"/>
    <w:rsid w:val="00C268D3"/>
    <w:rsid w:val="00C27012"/>
    <w:rsid w:val="00C317A8"/>
    <w:rsid w:val="00C35AFD"/>
    <w:rsid w:val="00C438B7"/>
    <w:rsid w:val="00C44459"/>
    <w:rsid w:val="00C53341"/>
    <w:rsid w:val="00C604A1"/>
    <w:rsid w:val="00C72234"/>
    <w:rsid w:val="00C7739C"/>
    <w:rsid w:val="00C96A89"/>
    <w:rsid w:val="00CA1398"/>
    <w:rsid w:val="00CA5564"/>
    <w:rsid w:val="00CB2D4A"/>
    <w:rsid w:val="00CC128B"/>
    <w:rsid w:val="00CC6C2E"/>
    <w:rsid w:val="00CD7DB0"/>
    <w:rsid w:val="00CE2AF5"/>
    <w:rsid w:val="00CE6E2C"/>
    <w:rsid w:val="00CE7988"/>
    <w:rsid w:val="00CF3068"/>
    <w:rsid w:val="00CF4021"/>
    <w:rsid w:val="00CF6FC3"/>
    <w:rsid w:val="00D066BB"/>
    <w:rsid w:val="00D13013"/>
    <w:rsid w:val="00D17586"/>
    <w:rsid w:val="00D24175"/>
    <w:rsid w:val="00D31C74"/>
    <w:rsid w:val="00D32F51"/>
    <w:rsid w:val="00D34BED"/>
    <w:rsid w:val="00D35130"/>
    <w:rsid w:val="00D37077"/>
    <w:rsid w:val="00D504EC"/>
    <w:rsid w:val="00D632C3"/>
    <w:rsid w:val="00D676C7"/>
    <w:rsid w:val="00D72B55"/>
    <w:rsid w:val="00D7342A"/>
    <w:rsid w:val="00D75830"/>
    <w:rsid w:val="00D759F8"/>
    <w:rsid w:val="00D80E48"/>
    <w:rsid w:val="00D84C76"/>
    <w:rsid w:val="00D850D3"/>
    <w:rsid w:val="00DA09EB"/>
    <w:rsid w:val="00DA6781"/>
    <w:rsid w:val="00DB754D"/>
    <w:rsid w:val="00DD3055"/>
    <w:rsid w:val="00DD7CC6"/>
    <w:rsid w:val="00DE7F48"/>
    <w:rsid w:val="00DF551E"/>
    <w:rsid w:val="00DF5E3D"/>
    <w:rsid w:val="00DF6CC1"/>
    <w:rsid w:val="00E0454A"/>
    <w:rsid w:val="00E070A6"/>
    <w:rsid w:val="00E07272"/>
    <w:rsid w:val="00E07D23"/>
    <w:rsid w:val="00E17C4F"/>
    <w:rsid w:val="00E264F0"/>
    <w:rsid w:val="00E43FE4"/>
    <w:rsid w:val="00E7087F"/>
    <w:rsid w:val="00E83A86"/>
    <w:rsid w:val="00E83A8B"/>
    <w:rsid w:val="00E86E8B"/>
    <w:rsid w:val="00E87A30"/>
    <w:rsid w:val="00E93C3D"/>
    <w:rsid w:val="00EA02B2"/>
    <w:rsid w:val="00EB40CC"/>
    <w:rsid w:val="00EC4883"/>
    <w:rsid w:val="00EC7C30"/>
    <w:rsid w:val="00ED19AB"/>
    <w:rsid w:val="00ED4D70"/>
    <w:rsid w:val="00ED5424"/>
    <w:rsid w:val="00EF6CE1"/>
    <w:rsid w:val="00F01796"/>
    <w:rsid w:val="00F03324"/>
    <w:rsid w:val="00F07960"/>
    <w:rsid w:val="00F07DBF"/>
    <w:rsid w:val="00F1495E"/>
    <w:rsid w:val="00F20385"/>
    <w:rsid w:val="00F2126F"/>
    <w:rsid w:val="00F234DA"/>
    <w:rsid w:val="00F24446"/>
    <w:rsid w:val="00F25997"/>
    <w:rsid w:val="00F26C98"/>
    <w:rsid w:val="00F36F9A"/>
    <w:rsid w:val="00F40FD8"/>
    <w:rsid w:val="00F558E9"/>
    <w:rsid w:val="00F57478"/>
    <w:rsid w:val="00F63C79"/>
    <w:rsid w:val="00F73640"/>
    <w:rsid w:val="00F95363"/>
    <w:rsid w:val="00FA5F1E"/>
    <w:rsid w:val="00FB1184"/>
    <w:rsid w:val="00FB7C44"/>
    <w:rsid w:val="00FC345C"/>
    <w:rsid w:val="00FC45EF"/>
    <w:rsid w:val="00FD0C13"/>
    <w:rsid w:val="00FD0C94"/>
    <w:rsid w:val="00FD0FAD"/>
    <w:rsid w:val="00FD5040"/>
    <w:rsid w:val="00FE1896"/>
    <w:rsid w:val="00FE195B"/>
    <w:rsid w:val="00FE1C4A"/>
    <w:rsid w:val="00FE2AC0"/>
    <w:rsid w:val="00FF1E05"/>
    <w:rsid w:val="00FF28B5"/>
    <w:rsid w:val="00FF6E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27AFA"/>
  <w15:docId w15:val="{5B2531BA-4D0B-49D8-AAFB-616FBCBB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45C"/>
    <w:rPr>
      <w:sz w:val="24"/>
      <w:szCs w:val="24"/>
    </w:rPr>
  </w:style>
  <w:style w:type="paragraph" w:styleId="Nagwek1">
    <w:name w:val="heading 1"/>
    <w:basedOn w:val="Normalny"/>
    <w:next w:val="Normalny"/>
    <w:qFormat/>
    <w:rsid w:val="00D676C7"/>
    <w:pPr>
      <w:keepNext/>
      <w:outlineLvl w:val="0"/>
    </w:pPr>
    <w:rPr>
      <w:sz w:val="28"/>
    </w:rPr>
  </w:style>
  <w:style w:type="paragraph" w:styleId="Nagwek2">
    <w:name w:val="heading 2"/>
    <w:basedOn w:val="Normalny"/>
    <w:next w:val="Normalny"/>
    <w:qFormat/>
    <w:rsid w:val="00D676C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outlineLvl w:val="1"/>
    </w:pPr>
    <w:rPr>
      <w:b/>
      <w:bCs/>
      <w:sz w:val="32"/>
    </w:rPr>
  </w:style>
  <w:style w:type="paragraph" w:styleId="Nagwek3">
    <w:name w:val="heading 3"/>
    <w:basedOn w:val="Normalny"/>
    <w:next w:val="Normalny"/>
    <w:qFormat/>
    <w:rsid w:val="00D676C7"/>
    <w:pPr>
      <w:keepNext/>
      <w:spacing w:line="360" w:lineRule="auto"/>
      <w:jc w:val="center"/>
      <w:outlineLvl w:val="2"/>
    </w:pPr>
    <w:rPr>
      <w:b/>
    </w:rPr>
  </w:style>
  <w:style w:type="paragraph" w:styleId="Nagwek4">
    <w:name w:val="heading 4"/>
    <w:basedOn w:val="Normalny"/>
    <w:next w:val="Normalny"/>
    <w:qFormat/>
    <w:rsid w:val="00D676C7"/>
    <w:pPr>
      <w:keepNext/>
      <w:jc w:val="center"/>
      <w:outlineLvl w:val="3"/>
    </w:pPr>
    <w:rPr>
      <w:b/>
      <w:bCs/>
      <w:color w:val="FF0000"/>
    </w:rPr>
  </w:style>
  <w:style w:type="paragraph" w:styleId="Nagwek5">
    <w:name w:val="heading 5"/>
    <w:basedOn w:val="Normalny"/>
    <w:next w:val="Normalny"/>
    <w:qFormat/>
    <w:rsid w:val="00D676C7"/>
    <w:pPr>
      <w:keepNext/>
      <w:jc w:val="right"/>
      <w:outlineLvl w:val="4"/>
    </w:pPr>
    <w:rPr>
      <w:b/>
      <w:color w:val="FF0000"/>
    </w:rPr>
  </w:style>
  <w:style w:type="paragraph" w:styleId="Nagwek6">
    <w:name w:val="heading 6"/>
    <w:basedOn w:val="Normalny"/>
    <w:next w:val="Normalny"/>
    <w:qFormat/>
    <w:rsid w:val="00D676C7"/>
    <w:pPr>
      <w:keepNext/>
      <w:spacing w:line="360" w:lineRule="auto"/>
      <w:jc w:val="center"/>
      <w:outlineLvl w:val="5"/>
    </w:pPr>
    <w:rPr>
      <w:b/>
      <w:bCs/>
      <w:color w:val="000000"/>
    </w:rPr>
  </w:style>
  <w:style w:type="paragraph" w:styleId="Nagwek7">
    <w:name w:val="heading 7"/>
    <w:basedOn w:val="Normalny"/>
    <w:next w:val="Normalny"/>
    <w:qFormat/>
    <w:rsid w:val="00D676C7"/>
    <w:pPr>
      <w:keepNext/>
      <w:jc w:val="right"/>
      <w:outlineLvl w:val="6"/>
    </w:pPr>
    <w:rPr>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D676C7"/>
    <w:pPr>
      <w:overflowPunct w:val="0"/>
      <w:autoSpaceDE w:val="0"/>
      <w:autoSpaceDN w:val="0"/>
      <w:adjustRightInd w:val="0"/>
      <w:spacing w:line="360" w:lineRule="auto"/>
      <w:jc w:val="both"/>
      <w:textAlignment w:val="baseline"/>
    </w:pPr>
    <w:rPr>
      <w:szCs w:val="20"/>
    </w:rPr>
  </w:style>
  <w:style w:type="paragraph" w:customStyle="1" w:styleId="NA">
    <w:name w:val="N/A"/>
    <w:basedOn w:val="Normalny"/>
    <w:rsid w:val="00D676C7"/>
    <w:pPr>
      <w:tabs>
        <w:tab w:val="left" w:pos="9000"/>
        <w:tab w:val="right" w:pos="9360"/>
      </w:tabs>
      <w:suppressAutoHyphens/>
      <w:overflowPunct w:val="0"/>
      <w:autoSpaceDE w:val="0"/>
      <w:autoSpaceDN w:val="0"/>
      <w:adjustRightInd w:val="0"/>
      <w:textAlignment w:val="baseline"/>
    </w:pPr>
    <w:rPr>
      <w:rFonts w:ascii="Book Antiqua" w:hAnsi="Book Antiqua"/>
      <w:sz w:val="28"/>
      <w:szCs w:val="20"/>
      <w:lang w:val="en-US"/>
    </w:rPr>
  </w:style>
  <w:style w:type="character" w:styleId="Numerstrony">
    <w:name w:val="page number"/>
    <w:basedOn w:val="Domylnaczcionkaakapitu"/>
    <w:semiHidden/>
    <w:rsid w:val="00D676C7"/>
  </w:style>
  <w:style w:type="paragraph" w:styleId="Stopka">
    <w:name w:val="footer"/>
    <w:basedOn w:val="Normalny"/>
    <w:semiHidden/>
    <w:rsid w:val="00D676C7"/>
    <w:pPr>
      <w:tabs>
        <w:tab w:val="center" w:pos="4536"/>
        <w:tab w:val="right" w:pos="9072"/>
      </w:tabs>
    </w:pPr>
  </w:style>
  <w:style w:type="paragraph" w:styleId="Nagwek">
    <w:name w:val="header"/>
    <w:basedOn w:val="Normalny"/>
    <w:link w:val="NagwekZnak"/>
    <w:uiPriority w:val="99"/>
    <w:rsid w:val="00D676C7"/>
    <w:pPr>
      <w:tabs>
        <w:tab w:val="center" w:pos="4536"/>
        <w:tab w:val="right" w:pos="9072"/>
      </w:tabs>
    </w:pPr>
  </w:style>
  <w:style w:type="paragraph" w:styleId="Tekstpodstawowywcity">
    <w:name w:val="Body Text Indent"/>
    <w:basedOn w:val="Normalny"/>
    <w:semiHidden/>
    <w:rsid w:val="00D676C7"/>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360" w:lineRule="auto"/>
      <w:ind w:left="180"/>
    </w:pPr>
    <w:rPr>
      <w:rFonts w:ascii="Arial Narrow" w:hAnsi="Arial Narrow"/>
    </w:rPr>
  </w:style>
  <w:style w:type="paragraph" w:styleId="Tekstpodstawowywcity2">
    <w:name w:val="Body Text Indent 2"/>
    <w:basedOn w:val="Normalny"/>
    <w:semiHidden/>
    <w:rsid w:val="00D676C7"/>
    <w:pPr>
      <w:spacing w:line="360" w:lineRule="auto"/>
      <w:ind w:left="360"/>
      <w:jc w:val="both"/>
    </w:pPr>
  </w:style>
  <w:style w:type="paragraph" w:styleId="Tekstpodstawowy2">
    <w:name w:val="Body Text 2"/>
    <w:basedOn w:val="Normalny"/>
    <w:link w:val="Tekstpodstawowy2Znak"/>
    <w:semiHidden/>
    <w:rsid w:val="00D676C7"/>
    <w:pPr>
      <w:ind w:right="-1"/>
    </w:pPr>
    <w:rPr>
      <w:rFonts w:ascii="Arial" w:hAnsi="Arial" w:cs="Arial"/>
      <w:sz w:val="26"/>
      <w:szCs w:val="20"/>
    </w:rPr>
  </w:style>
  <w:style w:type="paragraph" w:styleId="Tekstprzypisudolnego">
    <w:name w:val="footnote text"/>
    <w:basedOn w:val="Normalny"/>
    <w:semiHidden/>
    <w:rsid w:val="00D676C7"/>
    <w:rPr>
      <w:sz w:val="20"/>
      <w:szCs w:val="20"/>
    </w:rPr>
  </w:style>
  <w:style w:type="character" w:styleId="Odwoanieprzypisudolnego">
    <w:name w:val="footnote reference"/>
    <w:semiHidden/>
    <w:rsid w:val="00D676C7"/>
    <w:rPr>
      <w:vertAlign w:val="superscript"/>
    </w:rPr>
  </w:style>
  <w:style w:type="paragraph" w:styleId="Tekstdymka">
    <w:name w:val="Balloon Text"/>
    <w:basedOn w:val="Normalny"/>
    <w:semiHidden/>
    <w:unhideWhenUsed/>
    <w:rsid w:val="00D676C7"/>
    <w:rPr>
      <w:rFonts w:ascii="Tahoma" w:hAnsi="Tahoma" w:cs="Tahoma"/>
      <w:sz w:val="16"/>
      <w:szCs w:val="16"/>
    </w:rPr>
  </w:style>
  <w:style w:type="character" w:customStyle="1" w:styleId="TekstdymkaZnak">
    <w:name w:val="Tekst dymka Znak"/>
    <w:semiHidden/>
    <w:rsid w:val="00D676C7"/>
    <w:rPr>
      <w:rFonts w:ascii="Tahoma" w:hAnsi="Tahoma" w:cs="Tahoma"/>
      <w:sz w:val="16"/>
      <w:szCs w:val="16"/>
    </w:rPr>
  </w:style>
  <w:style w:type="paragraph" w:customStyle="1" w:styleId="Default">
    <w:name w:val="Default"/>
    <w:rsid w:val="0063721F"/>
    <w:pPr>
      <w:autoSpaceDE w:val="0"/>
      <w:autoSpaceDN w:val="0"/>
      <w:adjustRightInd w:val="0"/>
    </w:pPr>
    <w:rPr>
      <w:color w:val="000000"/>
      <w:sz w:val="24"/>
      <w:szCs w:val="24"/>
    </w:rPr>
  </w:style>
  <w:style w:type="paragraph" w:styleId="Bezodstpw">
    <w:name w:val="No Spacing"/>
    <w:uiPriority w:val="1"/>
    <w:qFormat/>
    <w:rsid w:val="001104B3"/>
    <w:pPr>
      <w:jc w:val="both"/>
    </w:pPr>
    <w:rPr>
      <w:rFonts w:eastAsia="Calibri"/>
      <w:sz w:val="24"/>
      <w:szCs w:val="22"/>
      <w:lang w:eastAsia="en-U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83422"/>
    <w:pPr>
      <w:ind w:left="708"/>
    </w:pPr>
    <w:rPr>
      <w:szCs w:val="20"/>
    </w:rPr>
  </w:style>
  <w:style w:type="paragraph" w:styleId="Tekstpodstawowywcity3">
    <w:name w:val="Body Text Indent 3"/>
    <w:basedOn w:val="Normalny"/>
    <w:link w:val="Tekstpodstawowywcity3Znak"/>
    <w:uiPriority w:val="99"/>
    <w:semiHidden/>
    <w:unhideWhenUsed/>
    <w:rsid w:val="00D066BB"/>
    <w:pPr>
      <w:spacing w:after="120"/>
      <w:ind w:left="283"/>
    </w:pPr>
    <w:rPr>
      <w:sz w:val="16"/>
      <w:szCs w:val="16"/>
    </w:rPr>
  </w:style>
  <w:style w:type="character" w:customStyle="1" w:styleId="Tekstpodstawowywcity3Znak">
    <w:name w:val="Tekst podstawowy wcięty 3 Znak"/>
    <w:link w:val="Tekstpodstawowywcity3"/>
    <w:uiPriority w:val="99"/>
    <w:semiHidden/>
    <w:rsid w:val="00D066BB"/>
    <w:rPr>
      <w:sz w:val="16"/>
      <w:szCs w:val="16"/>
    </w:rPr>
  </w:style>
  <w:style w:type="paragraph" w:styleId="Tekstpodstawowy3">
    <w:name w:val="Body Text 3"/>
    <w:basedOn w:val="Normalny"/>
    <w:link w:val="Tekstpodstawowy3Znak"/>
    <w:uiPriority w:val="99"/>
    <w:semiHidden/>
    <w:unhideWhenUsed/>
    <w:rsid w:val="00BF7D9B"/>
    <w:pPr>
      <w:spacing w:after="120"/>
    </w:pPr>
    <w:rPr>
      <w:sz w:val="16"/>
      <w:szCs w:val="16"/>
    </w:rPr>
  </w:style>
  <w:style w:type="character" w:customStyle="1" w:styleId="Tekstpodstawowy3Znak">
    <w:name w:val="Tekst podstawowy 3 Znak"/>
    <w:link w:val="Tekstpodstawowy3"/>
    <w:uiPriority w:val="99"/>
    <w:semiHidden/>
    <w:rsid w:val="00BF7D9B"/>
    <w:rPr>
      <w:sz w:val="16"/>
      <w:szCs w:val="16"/>
    </w:rPr>
  </w:style>
  <w:style w:type="character" w:styleId="Odwoanieintensywne">
    <w:name w:val="Intense Reference"/>
    <w:qFormat/>
    <w:rsid w:val="007C16A2"/>
    <w:rPr>
      <w:b/>
      <w:bCs/>
      <w:smallCaps/>
      <w:color w:val="C0504D"/>
      <w:spacing w:val="5"/>
      <w:u w:val="single"/>
    </w:rPr>
  </w:style>
  <w:style w:type="paragraph" w:customStyle="1" w:styleId="msonormalcxspdrugie">
    <w:name w:val="msonormalcxspdrugie"/>
    <w:basedOn w:val="Normalny"/>
    <w:rsid w:val="00901609"/>
    <w:pPr>
      <w:spacing w:before="100" w:beforeAutospacing="1" w:after="100" w:afterAutospacing="1"/>
    </w:pPr>
  </w:style>
  <w:style w:type="paragraph" w:customStyle="1" w:styleId="msonormalcxspnazwisko">
    <w:name w:val="msonormalcxspnazwisko"/>
    <w:basedOn w:val="Normalny"/>
    <w:rsid w:val="000A7E14"/>
    <w:pPr>
      <w:spacing w:before="100" w:beforeAutospacing="1" w:after="100" w:afterAutospacing="1"/>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D34E0"/>
    <w:rPr>
      <w:sz w:val="24"/>
    </w:rPr>
  </w:style>
  <w:style w:type="character" w:styleId="Odwoaniedokomentarza">
    <w:name w:val="annotation reference"/>
    <w:uiPriority w:val="99"/>
    <w:semiHidden/>
    <w:unhideWhenUsed/>
    <w:rsid w:val="008A2BC8"/>
    <w:rPr>
      <w:sz w:val="16"/>
      <w:szCs w:val="16"/>
    </w:rPr>
  </w:style>
  <w:style w:type="paragraph" w:styleId="Tekstkomentarza">
    <w:name w:val="annotation text"/>
    <w:basedOn w:val="Normalny"/>
    <w:link w:val="TekstkomentarzaZnak"/>
    <w:uiPriority w:val="99"/>
    <w:unhideWhenUsed/>
    <w:rsid w:val="008A2BC8"/>
    <w:rPr>
      <w:sz w:val="20"/>
      <w:szCs w:val="20"/>
    </w:rPr>
  </w:style>
  <w:style w:type="character" w:customStyle="1" w:styleId="TekstkomentarzaZnak">
    <w:name w:val="Tekst komentarza Znak"/>
    <w:basedOn w:val="Domylnaczcionkaakapitu"/>
    <w:link w:val="Tekstkomentarza"/>
    <w:uiPriority w:val="99"/>
    <w:rsid w:val="008A2BC8"/>
  </w:style>
  <w:style w:type="paragraph" w:styleId="Tematkomentarza">
    <w:name w:val="annotation subject"/>
    <w:basedOn w:val="Tekstkomentarza"/>
    <w:next w:val="Tekstkomentarza"/>
    <w:link w:val="TematkomentarzaZnak"/>
    <w:uiPriority w:val="99"/>
    <w:semiHidden/>
    <w:unhideWhenUsed/>
    <w:rsid w:val="008A2BC8"/>
    <w:rPr>
      <w:b/>
      <w:bCs/>
    </w:rPr>
  </w:style>
  <w:style w:type="character" w:customStyle="1" w:styleId="TematkomentarzaZnak">
    <w:name w:val="Temat komentarza Znak"/>
    <w:link w:val="Tematkomentarza"/>
    <w:uiPriority w:val="99"/>
    <w:semiHidden/>
    <w:rsid w:val="008A2BC8"/>
    <w:rPr>
      <w:b/>
      <w:bCs/>
    </w:rPr>
  </w:style>
  <w:style w:type="paragraph" w:styleId="Poprawka">
    <w:name w:val="Revision"/>
    <w:hidden/>
    <w:uiPriority w:val="99"/>
    <w:semiHidden/>
    <w:rsid w:val="001D19DB"/>
    <w:rPr>
      <w:sz w:val="24"/>
      <w:szCs w:val="24"/>
    </w:rPr>
  </w:style>
  <w:style w:type="character" w:customStyle="1" w:styleId="NagwekZnak">
    <w:name w:val="Nagłówek Znak"/>
    <w:link w:val="Nagwek"/>
    <w:uiPriority w:val="99"/>
    <w:locked/>
    <w:rsid w:val="00AF16BD"/>
    <w:rPr>
      <w:sz w:val="24"/>
      <w:szCs w:val="24"/>
    </w:rPr>
  </w:style>
  <w:style w:type="character" w:customStyle="1" w:styleId="Tekstpodstawowy2Znak">
    <w:name w:val="Tekst podstawowy 2 Znak"/>
    <w:basedOn w:val="Domylnaczcionkaakapitu"/>
    <w:link w:val="Tekstpodstawowy2"/>
    <w:semiHidden/>
    <w:rsid w:val="00FE2AC0"/>
    <w:rPr>
      <w:rFonts w:ascii="Arial" w:hAnsi="Arial" w:cs="Arial"/>
      <w:sz w:val="26"/>
    </w:rPr>
  </w:style>
  <w:style w:type="character" w:styleId="Hipercze">
    <w:name w:val="Hyperlink"/>
    <w:basedOn w:val="Domylnaczcionkaakapitu"/>
    <w:uiPriority w:val="99"/>
    <w:unhideWhenUsed/>
    <w:rsid w:val="008755F1"/>
    <w:rPr>
      <w:color w:val="0000FF" w:themeColor="hyperlink"/>
      <w:u w:val="single"/>
    </w:rPr>
  </w:style>
  <w:style w:type="character" w:styleId="Nierozpoznanawzmianka">
    <w:name w:val="Unresolved Mention"/>
    <w:basedOn w:val="Domylnaczcionkaakapitu"/>
    <w:uiPriority w:val="99"/>
    <w:semiHidden/>
    <w:unhideWhenUsed/>
    <w:rsid w:val="00875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957458">
      <w:bodyDiv w:val="1"/>
      <w:marLeft w:val="0"/>
      <w:marRight w:val="0"/>
      <w:marTop w:val="0"/>
      <w:marBottom w:val="0"/>
      <w:divBdr>
        <w:top w:val="none" w:sz="0" w:space="0" w:color="auto"/>
        <w:left w:val="none" w:sz="0" w:space="0" w:color="auto"/>
        <w:bottom w:val="none" w:sz="0" w:space="0" w:color="auto"/>
        <w:right w:val="none" w:sz="0" w:space="0" w:color="auto"/>
      </w:divBdr>
    </w:div>
    <w:div w:id="1213543959">
      <w:bodyDiv w:val="1"/>
      <w:marLeft w:val="0"/>
      <w:marRight w:val="0"/>
      <w:marTop w:val="0"/>
      <w:marBottom w:val="0"/>
      <w:divBdr>
        <w:top w:val="none" w:sz="0" w:space="0" w:color="auto"/>
        <w:left w:val="none" w:sz="0" w:space="0" w:color="auto"/>
        <w:bottom w:val="none" w:sz="0" w:space="0" w:color="auto"/>
        <w:right w:val="none" w:sz="0" w:space="0" w:color="auto"/>
      </w:divBdr>
    </w:div>
    <w:div w:id="1727946621">
      <w:bodyDiv w:val="1"/>
      <w:marLeft w:val="0"/>
      <w:marRight w:val="0"/>
      <w:marTop w:val="0"/>
      <w:marBottom w:val="0"/>
      <w:divBdr>
        <w:top w:val="none" w:sz="0" w:space="0" w:color="auto"/>
        <w:left w:val="none" w:sz="0" w:space="0" w:color="auto"/>
        <w:bottom w:val="none" w:sz="0" w:space="0" w:color="auto"/>
        <w:right w:val="none" w:sz="0" w:space="0" w:color="auto"/>
      </w:divBdr>
    </w:div>
    <w:div w:id="1764572515">
      <w:bodyDiv w:val="1"/>
      <w:marLeft w:val="0"/>
      <w:marRight w:val="0"/>
      <w:marTop w:val="0"/>
      <w:marBottom w:val="0"/>
      <w:divBdr>
        <w:top w:val="none" w:sz="0" w:space="0" w:color="auto"/>
        <w:left w:val="none" w:sz="0" w:space="0" w:color="auto"/>
        <w:bottom w:val="none" w:sz="0" w:space="0" w:color="auto"/>
        <w:right w:val="none" w:sz="0" w:space="0" w:color="auto"/>
      </w:divBdr>
    </w:div>
    <w:div w:id="17875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zsp@adam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7085BC43-00E1-40FF-9FCC-5BB72101476A}">
  <ds:schemaRefs>
    <ds:schemaRef ds:uri="http://schemas.openxmlformats.org/officeDocument/2006/bibliography"/>
  </ds:schemaRefs>
</ds:datastoreItem>
</file>

<file path=customXml/itemProps2.xml><?xml version="1.0" encoding="utf-8"?>
<ds:datastoreItem xmlns:ds="http://schemas.openxmlformats.org/officeDocument/2006/customXml" ds:itemID="{F430C6CE-10FF-4134-A01B-45831C96257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7028</Words>
  <Characters>42173</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Szreder</dc:creator>
  <cp:lastModifiedBy>Iwona Jakowicka</cp:lastModifiedBy>
  <cp:revision>3</cp:revision>
  <cp:lastPrinted>2023-03-10T12:31:00Z</cp:lastPrinted>
  <dcterms:created xsi:type="dcterms:W3CDTF">2025-12-10T09:32:00Z</dcterms:created>
  <dcterms:modified xsi:type="dcterms:W3CDTF">2025-12-15T23:07:00Z</dcterms:modified>
</cp:coreProperties>
</file>